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84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様式第</w:t>
      </w:r>
      <w:r>
        <w:rPr>
          <w:rFonts w:hint="eastAsia" w:ascii="UD デジタル 教科書体 NK-R" w:hAnsi="UD デジタル 教科書体 NK-R" w:eastAsia="UD デジタル 教科書体 NK-R"/>
        </w:rPr>
        <w:t>1</w:t>
      </w:r>
      <w:r>
        <w:rPr>
          <w:rFonts w:hint="eastAsia" w:ascii="UD デジタル 教科書体 NK-R" w:hAnsi="UD デジタル 教科書体 NK-R" w:eastAsia="UD デジタル 教科書体 NK-R"/>
        </w:rPr>
        <w:t>号</w:t>
      </w:r>
      <w:r>
        <w:rPr>
          <w:rFonts w:hint="eastAsia" w:ascii="UD デジタル 教科書体 NK-R" w:hAnsi="UD デジタル 教科書体 NK-R" w:eastAsia="UD デジタル 教科書体 NK-R"/>
        </w:rPr>
        <w:t xml:space="preserve"> (</w:t>
      </w:r>
      <w:r>
        <w:rPr>
          <w:rFonts w:hint="eastAsia" w:ascii="UD デジタル 教科書体 NK-R" w:hAnsi="UD デジタル 教科書体 NK-R" w:eastAsia="UD デジタル 教科書体 NK-R"/>
        </w:rPr>
        <w:t>第</w:t>
      </w:r>
      <w:r>
        <w:rPr>
          <w:rFonts w:hint="eastAsia" w:ascii="UD デジタル 教科書体 NK-R" w:hAnsi="UD デジタル 教科書体 NK-R" w:eastAsia="UD デジタル 教科書体 NK-R"/>
        </w:rPr>
        <w:t>7</w:t>
      </w:r>
      <w:r>
        <w:rPr>
          <w:rFonts w:hint="eastAsia" w:ascii="UD デジタル 教科書体 NK-R" w:hAnsi="UD デジタル 教科書体 NK-R" w:eastAsia="UD デジタル 教科書体 NK-R"/>
        </w:rPr>
        <w:t>条関係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wordWrap w:val="0"/>
        <w:ind w:right="84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年間実施計画書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葛󠄀城市長　　様</w:t>
      </w:r>
    </w:p>
    <w:p>
      <w:pPr>
        <w:pStyle w:val="0"/>
        <w:spacing w:line="240" w:lineRule="exact"/>
        <w:ind w:right="840" w:rightChars="400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after="180" w:afterLines="50" w:afterAutospacing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令和　　　年　　　月　　　日</w:t>
      </w:r>
    </w:p>
    <w:p>
      <w:pPr>
        <w:pStyle w:val="0"/>
        <w:tabs>
          <w:tab w:val="clear" w:pos="5040"/>
          <w:tab w:val="clear" w:pos="5880"/>
          <w:tab w:val="left" w:leader="none" w:pos="4830"/>
        </w:tabs>
        <w:wordWrap w:val="0"/>
        <w:ind w:right="420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（申請者）</w:t>
      </w:r>
    </w:p>
    <w:p>
      <w:pPr>
        <w:pStyle w:val="0"/>
        <w:tabs>
          <w:tab w:val="left" w:leader="none" w:pos="5250"/>
        </w:tabs>
        <w:wordWrap w:val="0"/>
        <w:ind w:left="6073" w:right="630" w:hanging="6073" w:hangingChars="2892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所在地</w:t>
      </w:r>
    </w:p>
    <w:p>
      <w:pPr>
        <w:pStyle w:val="0"/>
        <w:tabs>
          <w:tab w:val="clear" w:pos="8820"/>
          <w:tab w:val="clear" w:pos="9030"/>
          <w:tab w:val="clear" w:pos="9240"/>
          <w:tab w:val="left" w:leader="none" w:pos="5250"/>
          <w:tab w:val="left" w:leader="none" w:pos="9450"/>
        </w:tabs>
        <w:wordWrap w:val="0"/>
        <w:ind w:left="0" w:leftChars="0" w:right="52" w:rightChars="0" w:hanging="6073" w:hangingChars="2892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氏名（代表者）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㊞</w:t>
      </w:r>
    </w:p>
    <w:p>
      <w:pPr>
        <w:pStyle w:val="0"/>
        <w:tabs>
          <w:tab w:val="left" w:leader="none" w:pos="5250"/>
        </w:tabs>
        <w:wordWrap w:val="0"/>
        <w:ind w:left="0" w:leftChars="0" w:right="630" w:rightChars="0" w:hanging="6073" w:hangingChars="2892"/>
        <w:jc w:val="both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電話番号</w:t>
      </w:r>
    </w:p>
    <w:p>
      <w:pPr>
        <w:pStyle w:val="0"/>
        <w:ind w:right="84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</w:t>
      </w:r>
    </w:p>
    <w:tbl>
      <w:tblPr>
        <w:tblStyle w:val="16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52"/>
        <w:gridCol w:w="7087"/>
      </w:tblGrid>
      <w:tr>
        <w:trPr>
          <w:trHeight w:val="421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運営主体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13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開催日程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（予定表等があれば添付）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38" w:hRule="atLeast"/>
        </w:trPr>
        <w:tc>
          <w:tcPr>
            <w:tcW w:w="25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開催場所</w:t>
            </w: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04" w:hRule="atLeast"/>
        </w:trPr>
        <w:tc>
          <w:tcPr>
            <w:tcW w:w="25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1" w:firstLineChars="15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開催時間　　　　　　</w:t>
            </w: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59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運営スタッフ　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（運営に当たる予定があり、資格を有する者の人数を記入）</w:t>
            </w:r>
          </w:p>
        </w:tc>
        <w:tc>
          <w:tcPr>
            <w:tcW w:w="7087" w:type="dxa"/>
            <w:vAlign w:val="center"/>
          </w:tcPr>
          <w:p>
            <w:pPr>
              <w:pStyle w:val="15"/>
              <w:tabs>
                <w:tab w:val="left" w:leader="none" w:pos="3525"/>
              </w:tabs>
              <w:ind w:left="0" w:leftChars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10"/>
                <w:fitText w:val="1470" w:id="1"/>
              </w:rPr>
              <w:t>看護</w:t>
            </w:r>
            <w:r>
              <w:rPr>
                <w:rFonts w:hint="eastAsia" w:ascii="UD デジタル 教科書体 NK-R" w:hAnsi="UD デジタル 教科書体 NK-R" w:eastAsia="UD デジタル 教科書体 NK-R"/>
                <w:fitText w:val="1470" w:id="1"/>
              </w:rPr>
              <w:t>師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（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　　）人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  <w:spacing w:val="210"/>
                <w:fitText w:val="1470" w:id="2"/>
              </w:rPr>
              <w:t>保健</w:t>
            </w:r>
            <w:r>
              <w:rPr>
                <w:rFonts w:hint="eastAsia" w:ascii="UD デジタル 教科書体 NK-R" w:hAnsi="UD デジタル 教科書体 NK-R" w:eastAsia="UD デジタル 教科書体 NK-R"/>
                <w:fitText w:val="1470" w:id="2"/>
              </w:rPr>
              <w:t>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（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　　）人</w:t>
            </w:r>
          </w:p>
          <w:p>
            <w:pPr>
              <w:pStyle w:val="15"/>
              <w:tabs>
                <w:tab w:val="left" w:leader="none" w:pos="3525"/>
              </w:tabs>
              <w:ind w:left="0" w:leftChars="0" w:right="0" w:rightChars="0" w:firstLine="0" w:firstLineChars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介護支援専門員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（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　　）人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  <w:spacing w:val="52"/>
                <w:fitText w:val="1470" w:id="3"/>
              </w:rPr>
              <w:t>社会福祉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"/>
                <w:fitText w:val="1470" w:id="3"/>
              </w:rPr>
              <w:t>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（　　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 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）人</w:t>
            </w:r>
          </w:p>
          <w:p>
            <w:pPr>
              <w:pStyle w:val="0"/>
              <w:widowControl w:val="1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52"/>
                <w:fitText w:val="1470" w:id="4"/>
              </w:rPr>
              <w:t>介護福祉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"/>
                <w:fitText w:val="1470" w:id="4"/>
              </w:rPr>
              <w:t>士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（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　　）人　　　　　　</w:t>
            </w:r>
          </w:p>
          <w:p>
            <w:pPr>
              <w:pStyle w:val="0"/>
              <w:widowControl w:val="1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その他（　　　　　　　　　　　）（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　　）人</w:t>
            </w:r>
          </w:p>
        </w:tc>
      </w:tr>
      <w:tr>
        <w:trPr>
          <w:trHeight w:val="1221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参加対象者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（○を付けてください。）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widowControl w:val="1"/>
              <w:tabs>
                <w:tab w:val="left" w:leader="none" w:pos="3106"/>
              </w:tabs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①　認知症の方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②　認知症の方の家族</w:t>
            </w:r>
          </w:p>
          <w:p>
            <w:pPr>
              <w:pStyle w:val="0"/>
              <w:widowControl w:val="1"/>
              <w:tabs>
                <w:tab w:val="left" w:leader="none" w:pos="3106"/>
              </w:tabs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③　若年性認知症の方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④　若年性認知症の方の家族</w:t>
            </w:r>
          </w:p>
          <w:p>
            <w:pPr>
              <w:pStyle w:val="0"/>
              <w:widowControl w:val="1"/>
              <w:tabs>
                <w:tab w:val="left" w:leader="none" w:pos="3106"/>
              </w:tabs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⑤　６５歳以上の認知症予備軍の方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ab/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⑥　６５歳以上の認知症予備軍の方の家族</w:t>
            </w:r>
          </w:p>
          <w:p>
            <w:pPr>
              <w:pStyle w:val="0"/>
              <w:widowControl w:val="1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⑦　その他（具体的に　　　　　　　　　　　　　　　　　　　　　　　　　　　　　　　　　　　　　　　　　　　　　　）</w:t>
            </w:r>
          </w:p>
        </w:tc>
      </w:tr>
      <w:tr>
        <w:trPr>
          <w:trHeight w:val="391" w:hRule="atLeast"/>
        </w:trPr>
        <w:tc>
          <w:tcPr>
            <w:tcW w:w="963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事業内容</w:t>
            </w:r>
          </w:p>
        </w:tc>
      </w:tr>
      <w:tr>
        <w:trPr>
          <w:trHeight w:val="1223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(1)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実施内容　　　　　　　　　　　　　　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（１回参加費：　　　　　　円）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※事業の内容を詳しく記載してください。</w:t>
            </w:r>
          </w:p>
        </w:tc>
      </w:tr>
      <w:tr>
        <w:trPr>
          <w:trHeight w:val="838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(2)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相談対応について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066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hanging="315" w:hangingChars="15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(3)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地域と交流、関係機関との連携について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87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(4)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周知方法について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87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(5)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事業者のＰＲ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954" w:right="850" w:bottom="58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門口 尚弘</dc:creator>
  <cp:lastModifiedBy>門口 尚弘</cp:lastModifiedBy>
  <dcterms:created xsi:type="dcterms:W3CDTF">2021-04-14T06:10:00Z</dcterms:created>
  <dcterms:modified xsi:type="dcterms:W3CDTF">2021-04-14T06:10:00Z</dcterms:modified>
  <cp:revision>0</cp:revision>
</cp:coreProperties>
</file>