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rPr>
          <w:rFonts w:hint="eastAsia" w:ascii="游明朝" w:hAnsi="游明朝" w:eastAsia="游明朝"/>
        </w:rPr>
      </w:pPr>
      <w:r>
        <w:rPr>
          <w:rFonts w:hint="eastAsia" w:ascii="游明朝" w:hAnsi="游明朝" w:eastAsia="游明朝"/>
        </w:rPr>
        <w:t>別添　</w:t>
      </w:r>
      <w:r>
        <w:rPr>
          <w:rFonts w:hint="eastAsia" w:ascii="游明朝" w:hAnsi="游明朝" w:eastAsia="游明朝"/>
        </w:rPr>
        <w:t xml:space="preserve"> </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930"/>
        <w:gridCol w:w="1155"/>
        <w:gridCol w:w="1910"/>
      </w:tblGrid>
      <w:tr>
        <w:trPr>
          <w:trHeight w:val="316" w:hRule="atLeast"/>
        </w:trPr>
        <w:tc>
          <w:tcPr>
            <w:tcW w:w="6930" w:type="dxa"/>
            <w:tcBorders>
              <w:top w:val="nil"/>
              <w:left w:val="nil"/>
              <w:bottom w:val="nil"/>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155" w:type="dxa"/>
            <w:tcBorders>
              <w:top w:val="single" w:color="auto" w:sz="12" w:space="0"/>
              <w:left w:val="nil"/>
              <w:bottom w:val="single" w:color="auto" w:sz="12"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受付番号</w:t>
            </w:r>
          </w:p>
        </w:tc>
        <w:tc>
          <w:tcPr>
            <w:tcW w:w="191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shd w:val="pct15" w:color="auto" w:fill="FFFFFF"/>
              </w:rPr>
            </w:pPr>
            <w:r>
              <w:rPr>
                <w:rFonts w:hint="eastAsia" w:ascii="游明朝" w:hAnsi="游明朝" w:eastAsia="游明朝"/>
                <w:shd w:val="pct15" w:color="auto" w:fill="FFFFFF"/>
              </w:rPr>
              <w:t>　</w:t>
            </w:r>
          </w:p>
        </w:tc>
      </w:tr>
    </w:tbl>
    <w:p>
      <w:pPr>
        <w:pStyle w:val="0"/>
        <w:spacing w:line="300" w:lineRule="exact"/>
        <w:jc w:val="left"/>
        <w:rPr>
          <w:rFonts w:hint="eastAsia" w:ascii="游明朝" w:hAnsi="游明朝" w:eastAsia="游明朝"/>
        </w:rPr>
      </w:pPr>
    </w:p>
    <w:p>
      <w:pPr>
        <w:pStyle w:val="0"/>
        <w:spacing w:line="300" w:lineRule="exact"/>
        <w:jc w:val="left"/>
        <w:rPr>
          <w:rFonts w:hint="eastAsia" w:ascii="游明朝" w:hAnsi="游明朝" w:eastAsia="游明朝"/>
        </w:rPr>
      </w:pPr>
      <w:r>
        <w:rPr>
          <w:rFonts w:hint="eastAsia" w:ascii="游明朝" w:hAnsi="游明朝" w:eastAsia="游明朝"/>
        </w:rPr>
        <w:t>　　　指定更新申請に係る提出書類一覧</w:t>
      </w:r>
    </w:p>
    <w:tbl>
      <w:tblPr>
        <w:tblStyle w:val="11"/>
        <w:tblW w:w="8067" w:type="dxa"/>
        <w:tblInd w:w="4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940"/>
        <w:gridCol w:w="5127"/>
      </w:tblGrid>
      <w:tr>
        <w:trPr>
          <w:trHeight w:val="525" w:hRule="atLeast"/>
        </w:trPr>
        <w:tc>
          <w:tcPr>
            <w:tcW w:w="294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r>
              <w:rPr>
                <w:rFonts w:hint="eastAsia" w:ascii="游明朝" w:hAnsi="游明朝" w:eastAsia="游明朝"/>
              </w:rPr>
              <w:t>主たる事業所・施設の名称</w:t>
            </w:r>
          </w:p>
        </w:tc>
        <w:tc>
          <w:tcPr>
            <w:tcW w:w="5127"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spacing w:line="300" w:lineRule="exact"/>
              <w:jc w:val="both"/>
              <w:rPr>
                <w:rFonts w:hint="eastAsia" w:ascii="游明朝" w:hAnsi="游明朝" w:eastAsia="游明朝"/>
              </w:rPr>
            </w:pPr>
          </w:p>
        </w:tc>
      </w:tr>
    </w:tbl>
    <w:p>
      <w:pPr>
        <w:pStyle w:val="0"/>
        <w:spacing w:line="240" w:lineRule="exact"/>
        <w:jc w:val="left"/>
        <w:rPr>
          <w:rFonts w:hint="eastAsia" w:ascii="游明朝" w:hAnsi="游明朝" w:eastAsia="游明朝"/>
        </w:rPr>
      </w:pPr>
    </w:p>
    <w:tbl>
      <w:tblPr>
        <w:tblStyle w:val="11"/>
        <w:tblW w:w="100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2"/>
        <w:gridCol w:w="5067"/>
        <w:gridCol w:w="1193"/>
        <w:gridCol w:w="1121"/>
        <w:gridCol w:w="1121"/>
        <w:gridCol w:w="1059"/>
      </w:tblGrid>
      <w:tr>
        <w:trPr>
          <w:trHeight w:val="438" w:hRule="atLeast"/>
        </w:trPr>
        <w:tc>
          <w:tcPr>
            <w:tcW w:w="462"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pacing w:line="300" w:lineRule="exact"/>
              <w:ind w:left="113" w:right="113"/>
              <w:jc w:val="center"/>
              <w:rPr>
                <w:rFonts w:hint="eastAsia" w:ascii="游明朝" w:hAnsi="游明朝" w:eastAsia="游明朝"/>
              </w:rPr>
            </w:pPr>
            <w:r>
              <w:rPr>
                <w:rFonts w:hint="eastAsia" w:ascii="游明朝" w:hAnsi="游明朝" w:eastAsia="游明朝"/>
              </w:rPr>
              <w:t>番号</w:t>
            </w:r>
          </w:p>
        </w:tc>
        <w:tc>
          <w:tcPr>
            <w:tcW w:w="5067"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r>
              <w:rPr>
                <w:rFonts w:hint="eastAsia" w:ascii="游明朝" w:hAnsi="游明朝" w:eastAsia="游明朝"/>
              </w:rPr>
              <w:t>申請書および添付書類</w:t>
            </w:r>
            <w:bookmarkStart w:id="0" w:name="_GoBack"/>
            <w:bookmarkEnd w:id="0"/>
          </w:p>
        </w:tc>
        <w:tc>
          <w:tcPr>
            <w:tcW w:w="3435" w:type="dxa"/>
            <w:gridSpan w:val="3"/>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r>
              <w:rPr>
                <w:rFonts w:hint="eastAsia" w:ascii="游明朝" w:hAnsi="游明朝" w:eastAsia="游明朝"/>
              </w:rPr>
              <w:t>申請する事業の種類</w:t>
            </w:r>
          </w:p>
        </w:tc>
        <w:tc>
          <w:tcPr>
            <w:tcW w:w="1059"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r>
              <w:rPr>
                <w:rFonts w:hint="eastAsia" w:ascii="游明朝" w:hAnsi="游明朝" w:eastAsia="游明朝"/>
              </w:rPr>
              <w:t>備考</w:t>
            </w:r>
          </w:p>
        </w:tc>
      </w:tr>
      <w:tr>
        <w:trPr>
          <w:trHeight w:val="700" w:hRule="atLeast"/>
        </w:trPr>
        <w:tc>
          <w:tcPr>
            <w:tcW w:w="462"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spacing w:line="240" w:lineRule="exact"/>
              <w:jc w:val="left"/>
              <w:rPr>
                <w:rFonts w:hint="eastAsia"/>
              </w:rPr>
            </w:pPr>
          </w:p>
        </w:tc>
        <w:tc>
          <w:tcPr>
            <w:tcW w:w="5067"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spacing w:line="240" w:lineRule="exact"/>
              <w:jc w:val="left"/>
              <w:rPr>
                <w:rFonts w:hint="eastAsia"/>
              </w:rPr>
            </w:pPr>
          </w:p>
        </w:tc>
        <w:tc>
          <w:tcPr>
            <w:tcW w:w="1193"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spacing w:line="300" w:lineRule="exact"/>
              <w:ind w:left="-76" w:leftChars="-36" w:right="-67" w:rightChars="-32"/>
              <w:jc w:val="center"/>
              <w:rPr>
                <w:rFonts w:hint="eastAsia" w:ascii="游明朝" w:hAnsi="游明朝" w:eastAsia="游明朝"/>
                <w:sz w:val="18"/>
              </w:rPr>
            </w:pPr>
            <w:r>
              <w:rPr>
                <w:rFonts w:hint="eastAsia" w:ascii="游明朝" w:hAnsi="游明朝" w:eastAsia="游明朝"/>
                <w:sz w:val="18"/>
              </w:rPr>
              <w:t>小規模多機能型居宅介護</w:t>
            </w:r>
          </w:p>
        </w:tc>
        <w:tc>
          <w:tcPr>
            <w:tcW w:w="1121"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spacing w:line="240" w:lineRule="exact"/>
              <w:ind w:left="-82" w:leftChars="-39" w:right="-76" w:rightChars="-36"/>
              <w:jc w:val="center"/>
              <w:rPr>
                <w:rFonts w:hint="eastAsia" w:ascii="游明朝" w:hAnsi="游明朝" w:eastAsia="游明朝"/>
              </w:rPr>
            </w:pPr>
            <w:r>
              <w:rPr>
                <w:rFonts w:hint="eastAsia" w:ascii="游明朝" w:hAnsi="游明朝" w:eastAsia="游明朝"/>
                <w:sz w:val="20"/>
              </w:rPr>
              <w:t>介護予防小規模多機能型居宅介護</w:t>
            </w:r>
          </w:p>
        </w:tc>
        <w:tc>
          <w:tcPr>
            <w:tcW w:w="1121"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spacing w:line="240" w:lineRule="exact"/>
              <w:jc w:val="left"/>
              <w:rPr>
                <w:rFonts w:hint="eastAsia"/>
              </w:rPr>
            </w:pPr>
          </w:p>
        </w:tc>
      </w:tr>
      <w:tr>
        <w:trPr>
          <w:trHeight w:val="701" w:hRule="atLeast"/>
        </w:trPr>
        <w:tc>
          <w:tcPr>
            <w:tcW w:w="462"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１</w:t>
            </w:r>
          </w:p>
        </w:tc>
        <w:tc>
          <w:tcPr>
            <w:tcW w:w="5067"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指定更新申請書</w:t>
            </w:r>
          </w:p>
        </w:tc>
        <w:tc>
          <w:tcPr>
            <w:tcW w:w="1193"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２</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指定に係る記載事項</w:t>
            </w:r>
            <w:r>
              <w:rPr>
                <w:rFonts w:hint="eastAsia" w:ascii="游明朝" w:hAnsi="游明朝" w:eastAsia="游明朝"/>
              </w:rPr>
              <w:t>(</w:t>
            </w:r>
            <w:r>
              <w:rPr>
                <w:rFonts w:hint="eastAsia" w:ascii="游明朝" w:hAnsi="游明朝" w:eastAsia="游明朝"/>
              </w:rPr>
              <w:t>付表</w:t>
            </w:r>
            <w:r>
              <w:rPr>
                <w:rFonts w:hint="eastAsia" w:ascii="游明朝" w:hAnsi="游明朝" w:eastAsia="游明朝"/>
              </w:rPr>
              <w:t>)</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３</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rPr>
            </w:pPr>
            <w:r>
              <w:rPr>
                <w:rFonts w:hint="eastAsia" w:ascii="游明朝" w:hAnsi="游明朝" w:eastAsia="游明朝"/>
              </w:rPr>
              <w:t>申請者の登記事項証明書又は条例等</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４</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eastAsia"/>
              </w:rPr>
            </w:pPr>
            <w:r>
              <w:rPr>
                <w:rFonts w:hint="eastAsia" w:ascii="游明朝" w:hAnsi="游明朝" w:eastAsia="游明朝"/>
              </w:rPr>
              <w:t>従業者の勤務体制及び勤務形態一覧表</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５</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管理者の経歴</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６</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事業所の平面図</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７</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設備・備品等に係る一覧表</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８</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運営規程</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９</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利用者からの苦情を処理するために講ずる措置の概要</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10</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協力医療機関</w:t>
            </w:r>
            <w:r>
              <w:rPr>
                <w:rFonts w:hint="eastAsia" w:ascii="游明朝" w:hAnsi="游明朝" w:eastAsia="游明朝"/>
              </w:rPr>
              <w:t>(</w:t>
            </w:r>
            <w:r>
              <w:rPr>
                <w:rFonts w:hint="eastAsia" w:ascii="游明朝" w:hAnsi="游明朝" w:eastAsia="游明朝"/>
              </w:rPr>
              <w:t>協力歯科医療機関</w:t>
            </w:r>
            <w:r>
              <w:rPr>
                <w:rFonts w:hint="eastAsia" w:ascii="游明朝" w:hAnsi="游明朝" w:eastAsia="游明朝"/>
              </w:rPr>
              <w:t>)</w:t>
            </w:r>
            <w:r>
              <w:rPr>
                <w:rFonts w:hint="eastAsia" w:ascii="游明朝" w:hAnsi="游明朝" w:eastAsia="游明朝"/>
              </w:rPr>
              <w:t>との契約の内容</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rPr>
                <w:rFonts w:hint="eastAsia" w:ascii="游明朝" w:hAnsi="游明朝" w:eastAsia="游明朝"/>
                <w:b w:val="1"/>
              </w:rPr>
            </w:pPr>
            <w:r>
              <w:rPr>
                <w:rFonts w:hint="eastAsia" w:ascii="游明朝" w:hAnsi="游明朝" w:eastAsia="游明朝"/>
                <w:b w:val="1"/>
              </w:rPr>
              <w:t>11</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介護老人福祉施設・介護老人保健施設・病院等との連携体制及び支援体制の概要</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12</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介護保険法第</w:t>
            </w:r>
            <w:r>
              <w:rPr>
                <w:rFonts w:hint="eastAsia" w:ascii="游明朝" w:hAnsi="游明朝" w:eastAsia="游明朝"/>
              </w:rPr>
              <w:t>78</w:t>
            </w:r>
            <w:r>
              <w:rPr>
                <w:rFonts w:hint="eastAsia" w:ascii="游明朝" w:hAnsi="游明朝" w:eastAsia="游明朝"/>
              </w:rPr>
              <w:t>条の２第４項各号又は法第</w:t>
            </w:r>
            <w:r>
              <w:rPr>
                <w:rFonts w:hint="eastAsia" w:ascii="游明朝" w:hAnsi="游明朝" w:eastAsia="游明朝"/>
              </w:rPr>
              <w:t>115</w:t>
            </w:r>
            <w:r>
              <w:rPr>
                <w:rFonts w:hint="eastAsia" w:ascii="游明朝" w:hAnsi="游明朝" w:eastAsia="游明朝"/>
              </w:rPr>
              <w:t>条の</w:t>
            </w:r>
            <w:r>
              <w:rPr>
                <w:rFonts w:hint="eastAsia" w:ascii="游明朝" w:hAnsi="游明朝" w:eastAsia="游明朝"/>
              </w:rPr>
              <w:t>12</w:t>
            </w:r>
            <w:r>
              <w:rPr>
                <w:rFonts w:hint="eastAsia" w:ascii="游明朝" w:hAnsi="游明朝" w:eastAsia="游明朝"/>
              </w:rPr>
              <w:t>第</w:t>
            </w:r>
            <w:r>
              <w:rPr>
                <w:rFonts w:hint="eastAsia" w:ascii="游明朝" w:hAnsi="游明朝" w:eastAsia="游明朝"/>
              </w:rPr>
              <w:t>2</w:t>
            </w:r>
            <w:r>
              <w:rPr>
                <w:rFonts w:hint="eastAsia" w:ascii="游明朝" w:hAnsi="游明朝" w:eastAsia="游明朝"/>
              </w:rPr>
              <w:t>項各号に該当しない旨の誓約書</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b w:val="1"/>
              </w:rPr>
            </w:pPr>
            <w:r>
              <w:rPr>
                <w:rFonts w:hint="eastAsia" w:ascii="游明朝" w:hAnsi="游明朝" w:eastAsia="游明朝"/>
                <w:b w:val="1"/>
              </w:rPr>
              <w:t>13</w:t>
            </w:r>
          </w:p>
        </w:tc>
        <w:tc>
          <w:tcPr>
            <w:tcW w:w="5067" w:type="dxa"/>
            <w:tcBorders>
              <w:top w:val="none" w:color="auto" w:sz="0"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介護支援専門員の氏名及びその登録番号</w:t>
            </w:r>
          </w:p>
        </w:tc>
        <w:tc>
          <w:tcPr>
            <w:tcW w:w="1193" w:type="dxa"/>
            <w:tcBorders>
              <w:top w:val="none" w:color="auto" w:sz="0" w:space="0"/>
              <w:left w:val="single" w:color="auto" w:sz="12" w:space="0"/>
              <w:bottom w:val="single"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ascii="游明朝" w:hAnsi="游明朝" w:eastAsia="游明朝"/>
              </w:rPr>
            </w:pPr>
          </w:p>
        </w:tc>
        <w:tc>
          <w:tcPr>
            <w:tcW w:w="112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ascii="游明朝" w:hAnsi="游明朝" w:eastAsia="游明朝"/>
              </w:rPr>
            </w:pPr>
          </w:p>
        </w:tc>
        <w:tc>
          <w:tcPr>
            <w:tcW w:w="112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ascii="游明朝" w:hAnsi="游明朝" w:eastAsia="游明朝"/>
              </w:rPr>
            </w:pPr>
          </w:p>
        </w:tc>
        <w:tc>
          <w:tcPr>
            <w:tcW w:w="1059" w:type="dxa"/>
            <w:tcBorders>
              <w:top w:val="none" w:color="auto" w:sz="0" w:space="0"/>
              <w:left w:val="none" w:color="auto" w:sz="0" w:space="0"/>
              <w:bottom w:val="single" w:color="auto" w:sz="4" w:space="0"/>
              <w:right w:val="single" w:color="auto" w:sz="12" w:space="0"/>
              <w:tl2br w:val="none" w:color="auto" w:sz="0" w:space="0"/>
              <w:tr2bl w:val="none" w:color="auto" w:sz="0" w:space="0"/>
            </w:tcBorders>
            <w:shd w:val="clear" w:color="auto" w:fill="auto"/>
            <w:vAlign w:val="top"/>
          </w:tcPr>
          <w:p>
            <w:pPr>
              <w:pStyle w:val="0"/>
              <w:spacing w:line="300" w:lineRule="exact"/>
              <w:rPr>
                <w:rFonts w:hint="eastAsia" w:ascii="游明朝" w:hAnsi="游明朝" w:eastAsia="游明朝"/>
              </w:rPr>
            </w:pPr>
          </w:p>
        </w:tc>
      </w:tr>
      <w:tr>
        <w:trPr>
          <w:trHeight w:val="701" w:hRule="atLeast"/>
        </w:trPr>
        <w:tc>
          <w:tcPr>
            <w:tcW w:w="462" w:type="dxa"/>
            <w:tcBorders>
              <w:top w:val="single" w:color="auto" w:sz="4" w:space="0"/>
              <w:left w:val="single" w:color="auto" w:sz="12"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14</w:t>
            </w:r>
          </w:p>
        </w:tc>
        <w:tc>
          <w:tcPr>
            <w:tcW w:w="5067" w:type="dxa"/>
            <w:tcBorders>
              <w:top w:val="single" w:color="auto" w:sz="4"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運営推進会議の構成員</w:t>
            </w:r>
          </w:p>
        </w:tc>
        <w:tc>
          <w:tcPr>
            <w:tcW w:w="1193" w:type="dxa"/>
            <w:tcBorders>
              <w:top w:val="single" w:color="auto" w:sz="4" w:space="0"/>
              <w:left w:val="single" w:color="auto" w:sz="12" w:space="0"/>
              <w:bottom w:val="single" w:color="auto" w:sz="4"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single" w:color="auto" w:sz="4" w:space="0"/>
              <w:left w:val="none" w:color="auto" w:sz="0" w:space="0"/>
              <w:bottom w:val="single" w:color="auto" w:sz="4"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single" w:color="auto" w:sz="4" w:space="0"/>
              <w:left w:val="single" w:color="auto" w:sz="12" w:space="0"/>
              <w:bottom w:val="single" w:color="auto" w:sz="12" w:space="0"/>
              <w:right w:val="none" w:color="auto" w:sz="0" w:space="0"/>
              <w:tl2br w:val="none" w:color="auto" w:sz="0" w:space="0"/>
              <w:tr2bl w:val="none" w:color="auto" w:sz="0" w:space="0"/>
            </w:tcBorders>
            <w:shd w:val="clear" w:color="auto" w:themeFill="text1" w:themeFillTint="FF" w:themeFillShade="FF"/>
            <w:vAlign w:val="center"/>
          </w:tcPr>
          <w:p>
            <w:pPr>
              <w:pStyle w:val="0"/>
              <w:rPr>
                <w:rFonts w:hint="eastAsia"/>
                <w:b w:val="1"/>
              </w:rPr>
            </w:pPr>
            <w:r>
              <w:rPr>
                <w:rFonts w:hint="eastAsia" w:ascii="游明朝" w:hAnsi="游明朝" w:eastAsia="游明朝"/>
                <w:b w:val="1"/>
              </w:rPr>
              <w:t>15</w:t>
            </w:r>
          </w:p>
        </w:tc>
        <w:tc>
          <w:tcPr>
            <w:tcW w:w="5067" w:type="dxa"/>
            <w:tcBorders>
              <w:top w:val="single" w:color="auto" w:sz="4"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rPr>
                <w:rFonts w:hint="eastAsia"/>
              </w:rPr>
            </w:pPr>
            <w:r>
              <w:rPr>
                <w:rFonts w:hint="eastAsia" w:ascii="游明朝" w:hAnsi="游明朝" w:eastAsia="游明朝"/>
              </w:rPr>
              <w:t>介護給付費算定に係る体制等に関する届出書</w:t>
            </w:r>
          </w:p>
        </w:tc>
        <w:tc>
          <w:tcPr>
            <w:tcW w:w="1193" w:type="dxa"/>
            <w:tcBorders>
              <w:top w:val="single" w:color="auto" w:sz="4" w:space="0"/>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121" w:type="dxa"/>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121" w:type="dxa"/>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059" w:type="dxa"/>
            <w:tcBorders>
              <w:top w:val="single" w:color="auto" w:sz="4"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rPr>
                <w:rFonts w:hint="eastAsia"/>
              </w:rPr>
            </w:pPr>
          </w:p>
        </w:tc>
      </w:tr>
    </w:tbl>
    <w:p>
      <w:pPr>
        <w:pStyle w:val="0"/>
        <w:spacing w:line="300" w:lineRule="exact"/>
        <w:ind w:left="737" w:hanging="737"/>
        <w:rPr>
          <w:rFonts w:hint="eastAsia" w:ascii="游明朝" w:hAnsi="游明朝" w:eastAsia="游明朝"/>
        </w:rPr>
      </w:pPr>
      <w:r>
        <w:rPr>
          <w:rFonts w:hint="eastAsia" w:ascii="游明朝" w:hAnsi="游明朝" w:eastAsia="游明朝"/>
        </w:rPr>
        <w:t>備考　</w:t>
      </w:r>
      <w:r>
        <w:rPr>
          <w:rFonts w:hint="eastAsia" w:ascii="游明朝" w:hAnsi="游明朝" w:eastAsia="游明朝"/>
        </w:rPr>
        <w:t>1</w:t>
      </w:r>
      <w:r>
        <w:rPr>
          <w:rFonts w:hint="eastAsia" w:ascii="游明朝" w:hAnsi="游明朝" w:eastAsia="游明朝"/>
        </w:rPr>
        <w:t>　白抜き数字の書類については、新規申請の際もしくはその後の変更届の際に提出した内容に変更がなければ、更新申請時省略可となります。</w:t>
      </w:r>
    </w:p>
    <w:p>
      <w:pPr>
        <w:pStyle w:val="0"/>
        <w:spacing w:line="300" w:lineRule="exact"/>
        <w:ind w:left="210" w:leftChars="100" w:firstLine="420" w:firstLineChars="200"/>
        <w:rPr>
          <w:rFonts w:hint="eastAsia" w:ascii="游明朝" w:hAnsi="游明朝" w:eastAsia="游明朝"/>
        </w:rPr>
      </w:pPr>
      <w:r>
        <w:rPr>
          <w:rFonts w:hint="eastAsia" w:ascii="游明朝" w:hAnsi="游明朝" w:eastAsia="游明朝"/>
        </w:rPr>
        <w:t>2</w:t>
      </w:r>
      <w:r>
        <w:rPr>
          <w:rFonts w:hint="eastAsia" w:ascii="游明朝" w:hAnsi="游明朝" w:eastAsia="游明朝"/>
        </w:rPr>
        <w:t>　「受付番号」欄は、記入しないでください。</w:t>
      </w:r>
    </w:p>
    <w:p>
      <w:pPr>
        <w:pStyle w:val="0"/>
        <w:spacing w:line="300" w:lineRule="exact"/>
        <w:ind w:left="737" w:hanging="737"/>
        <w:rPr>
          <w:rFonts w:hint="eastAsia" w:ascii="游明朝" w:hAnsi="游明朝" w:eastAsia="游明朝"/>
        </w:rPr>
      </w:pPr>
      <w:r>
        <w:rPr>
          <w:rFonts w:hint="eastAsia" w:ascii="游明朝" w:hAnsi="游明朝" w:eastAsia="游明朝"/>
        </w:rPr>
        <w:t>　　　</w:t>
      </w:r>
      <w:r>
        <w:rPr>
          <w:rFonts w:hint="eastAsia" w:ascii="游明朝" w:hAnsi="游明朝" w:eastAsia="游明朝"/>
        </w:rPr>
        <w:t>3</w:t>
      </w:r>
      <w:r>
        <w:rPr>
          <w:rFonts w:hint="eastAsia" w:ascii="游明朝" w:hAnsi="游明朝" w:eastAsia="游明朝"/>
        </w:rPr>
        <w:t>　添付書類の記載事項は、申請する事業・施設に応じて適宜修正してください。</w:t>
      </w:r>
    </w:p>
    <w:p>
      <w:pPr>
        <w:pStyle w:val="0"/>
        <w:spacing w:line="300" w:lineRule="exact"/>
        <w:ind w:left="737" w:hanging="737"/>
        <w:rPr>
          <w:rFonts w:hint="eastAsia" w:ascii="游明朝" w:hAnsi="游明朝" w:eastAsia="游明朝"/>
        </w:rPr>
      </w:pPr>
      <w:r>
        <w:rPr>
          <w:rFonts w:hint="eastAsia" w:ascii="游明朝" w:hAnsi="游明朝" w:eastAsia="游明朝"/>
        </w:rPr>
        <w:t>　　　</w:t>
      </w:r>
      <w:r>
        <w:rPr>
          <w:rFonts w:hint="eastAsia" w:ascii="游明朝" w:hAnsi="游明朝" w:eastAsia="游明朝"/>
        </w:rPr>
        <w:t>4</w:t>
      </w:r>
      <w:r>
        <w:rPr>
          <w:rFonts w:hint="eastAsia" w:ascii="游明朝" w:hAnsi="游明朝" w:eastAsia="游明朝"/>
        </w:rPr>
        <w:t>　該当欄に「○」を付し、複数の事業所等に共通する添付書類については、「◎」を付してください。</w:t>
      </w:r>
    </w:p>
    <w:p>
      <w:pPr>
        <w:pStyle w:val="0"/>
        <w:spacing w:line="300" w:lineRule="exact"/>
        <w:ind w:left="737" w:hanging="737"/>
        <w:rPr>
          <w:rFonts w:hint="eastAsia" w:ascii="游明朝" w:hAnsi="游明朝" w:eastAsia="游明朝"/>
        </w:rPr>
      </w:pPr>
      <w:r>
        <w:rPr>
          <w:rFonts w:hint="eastAsia" w:ascii="游明朝" w:hAnsi="游明朝" w:eastAsia="游明朝"/>
        </w:rPr>
        <w:t>　　　</w:t>
      </w:r>
      <w:r>
        <w:rPr>
          <w:rFonts w:hint="eastAsia" w:ascii="游明朝" w:hAnsi="游明朝" w:eastAsia="游明朝"/>
        </w:rPr>
        <w:t>5</w:t>
      </w:r>
      <w:r>
        <w:rPr>
          <w:rFonts w:hint="eastAsia" w:ascii="游明朝" w:hAnsi="游明朝" w:eastAsia="游明朝"/>
        </w:rPr>
        <w:t>　別途、個別に関係書類の提出を求める場合があります。　</w:t>
      </w:r>
    </w:p>
    <w:p>
      <w:pPr>
        <w:pStyle w:val="0"/>
        <w:spacing w:line="300" w:lineRule="exact"/>
        <w:ind w:left="737" w:hanging="737"/>
        <w:rPr>
          <w:rFonts w:hint="eastAsia" w:ascii="游明朝" w:hAnsi="游明朝" w:eastAsia="游明朝"/>
        </w:rPr>
      </w:pPr>
    </w:p>
    <w:p>
      <w:pPr>
        <w:pStyle w:val="0"/>
        <w:spacing w:line="300" w:lineRule="exact"/>
        <w:rPr>
          <w:rFonts w:hint="eastAsia" w:ascii="游明朝" w:hAnsi="游明朝" w:eastAsia="游明朝"/>
        </w:rPr>
      </w:pPr>
    </w:p>
    <w:sectPr>
      <w:pgSz w:w="11907" w:h="16839"/>
      <w:pgMar w:top="907" w:right="964" w:bottom="907" w:left="964" w:header="284" w:footer="284" w:gutter="0"/>
      <w:lnNumType w:restart="continuous"/>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游明朝 Demibold">
    <w:panose1 w:val="00000000000000000000"/>
    <w:charset w:val="80"/>
    <w:family w:val="roman"/>
    <w:notTrueType/>
    <w:pitch w:val="variable"/>
    <w:sig w:usb0="00000000" w:usb1="00000000" w:usb2="00000000" w:usb3="00000000" w:csb0="01008200" w:csb1="00000000"/>
  </w:font>
  <w:font w:name="游明朝">
    <w:panose1 w:val="000008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Moves/>
  <w:defaultTabStop w:val="210"/>
  <w:drawingGridHorizontalSpacing w:val="105"/>
  <w:drawingGridVerticalSpacing w:val="335"/>
  <w:displayHorizontalDrawingGridEvery w:val="2"/>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字下げ1／0"/>
    <w:basedOn w:val="0"/>
    <w:next w:val="15"/>
    <w:link w:val="0"/>
    <w:uiPriority w:val="0"/>
    <w:pPr>
      <w:ind w:firstLine="180"/>
    </w:pPr>
  </w:style>
  <w:style w:type="paragraph" w:styleId="16" w:customStyle="1">
    <w:name w:val="ｽﾀｲﾙ1"/>
    <w:basedOn w:val="0"/>
    <w:next w:val="16"/>
    <w:link w:val="0"/>
    <w:uiPriority w:val="0"/>
    <w:pPr>
      <w:ind w:left="180" w:firstLine="180"/>
    </w:pPr>
  </w:style>
  <w:style w:type="paragraph" w:styleId="17" w:customStyle="1">
    <w:name w:val="字下げ3／2"/>
    <w:basedOn w:val="0"/>
    <w:next w:val="17"/>
    <w:link w:val="0"/>
    <w:uiPriority w:val="0"/>
    <w:pPr>
      <w:ind w:left="360" w:firstLine="180"/>
    </w:pPr>
  </w:style>
  <w:style w:type="paragraph" w:styleId="18" w:customStyle="1">
    <w:name w:val="字下げ2／１"/>
    <w:basedOn w:val="0"/>
    <w:next w:val="18"/>
    <w:link w:val="0"/>
    <w:uiPriority w:val="0"/>
    <w:pPr>
      <w:ind w:left="180" w:firstLine="180"/>
    </w:pPr>
  </w:style>
  <w:style w:type="paragraph" w:styleId="19" w:customStyle="1">
    <w:name w:val="字下げ4／3"/>
    <w:basedOn w:val="0"/>
    <w:next w:val="19"/>
    <w:link w:val="0"/>
    <w:uiPriority w:val="0"/>
    <w:pPr>
      <w:ind w:left="540" w:firstLine="180"/>
    </w:pPr>
  </w:style>
  <w:style w:type="paragraph" w:styleId="20" w:customStyle="1">
    <w:name w:val="字下げ2／1"/>
    <w:basedOn w:val="0"/>
    <w:next w:val="20"/>
    <w:link w:val="0"/>
    <w:uiPriority w:val="0"/>
    <w:pPr>
      <w:ind w:left="180" w:firstLine="180"/>
    </w:pPr>
  </w:style>
  <w:style w:type="paragraph" w:styleId="21" w:customStyle="1">
    <w:name w:val="字下げ5／4"/>
    <w:basedOn w:val="0"/>
    <w:next w:val="21"/>
    <w:link w:val="0"/>
    <w:uiPriority w:val="0"/>
    <w:pPr>
      <w:ind w:left="720" w:firstLine="180"/>
    </w:pPr>
  </w:style>
  <w:style w:type="paragraph" w:styleId="22" w:customStyle="1">
    <w:name w:val="字下げ1/0"/>
    <w:basedOn w:val="0"/>
    <w:next w:val="22"/>
    <w:link w:val="0"/>
    <w:uiPriority w:val="0"/>
    <w:pPr>
      <w:ind w:firstLine="180"/>
    </w:pPr>
  </w:style>
  <w:style w:type="paragraph" w:styleId="23" w:customStyle="1">
    <w:name w:val="字下げ2/1"/>
    <w:basedOn w:val="0"/>
    <w:next w:val="23"/>
    <w:link w:val="0"/>
    <w:uiPriority w:val="0"/>
    <w:pPr>
      <w:ind w:left="180" w:firstLine="180"/>
    </w:pPr>
  </w:style>
  <w:style w:type="paragraph" w:styleId="24" w:customStyle="1">
    <w:name w:val="字下げ3/2"/>
    <w:basedOn w:val="0"/>
    <w:next w:val="24"/>
    <w:link w:val="0"/>
    <w:uiPriority w:val="0"/>
    <w:pPr>
      <w:ind w:left="360" w:firstLine="180"/>
    </w:pPr>
  </w:style>
  <w:style w:type="paragraph" w:styleId="25" w:customStyle="1">
    <w:name w:val="字下げ4/3"/>
    <w:basedOn w:val="0"/>
    <w:next w:val="25"/>
    <w:link w:val="0"/>
    <w:uiPriority w:val="0"/>
    <w:pPr>
      <w:ind w:left="540" w:firstLine="180"/>
    </w:pPr>
  </w:style>
  <w:style w:type="paragraph" w:styleId="26" w:customStyle="1">
    <w:name w:val="字下げ5/4"/>
    <w:basedOn w:val="0"/>
    <w:next w:val="26"/>
    <w:link w:val="0"/>
    <w:uiPriority w:val="0"/>
    <w:pPr>
      <w:ind w:left="720" w:firstLine="180"/>
    </w:pPr>
  </w:style>
  <w:style w:type="paragraph" w:styleId="27" w:customStyle="1">
    <w:name w:val="ぶら下げ"/>
    <w:basedOn w:val="0"/>
    <w:next w:val="27"/>
    <w:link w:val="0"/>
    <w:uiPriority w:val="0"/>
    <w:pPr>
      <w:ind w:left="180" w:hanging="180"/>
    </w:pPr>
  </w:style>
  <w:style w:type="paragraph" w:styleId="28" w:customStyle="1">
    <w:name w:val="ぶら下げ0/1"/>
    <w:basedOn w:val="0"/>
    <w:next w:val="28"/>
    <w:link w:val="0"/>
    <w:uiPriority w:val="0"/>
    <w:pPr>
      <w:ind w:left="180" w:hanging="180"/>
    </w:pPr>
  </w:style>
  <w:style w:type="paragraph" w:styleId="29" w:customStyle="1">
    <w:name w:val="ぶら下0/1"/>
    <w:basedOn w:val="0"/>
    <w:next w:val="29"/>
    <w:link w:val="0"/>
    <w:uiPriority w:val="0"/>
    <w:pPr>
      <w:ind w:left="180" w:hanging="180"/>
    </w:pPr>
  </w:style>
  <w:style w:type="paragraph" w:styleId="30" w:customStyle="1">
    <w:name w:val="ぶら下1/2"/>
    <w:basedOn w:val="0"/>
    <w:next w:val="30"/>
    <w:link w:val="0"/>
    <w:uiPriority w:val="0"/>
    <w:pPr>
      <w:ind w:left="360" w:hanging="180"/>
    </w:pPr>
  </w:style>
  <w:style w:type="paragraph" w:styleId="31" w:customStyle="1">
    <w:name w:val="ぶら下2/3"/>
    <w:basedOn w:val="0"/>
    <w:next w:val="31"/>
    <w:link w:val="0"/>
    <w:uiPriority w:val="0"/>
    <w:pPr>
      <w:ind w:left="540" w:hanging="180"/>
    </w:pPr>
  </w:style>
  <w:style w:type="paragraph" w:styleId="32" w:customStyle="1">
    <w:name w:val="ぶら下3/4"/>
    <w:basedOn w:val="0"/>
    <w:next w:val="32"/>
    <w:link w:val="0"/>
    <w:uiPriority w:val="0"/>
    <w:pPr>
      <w:ind w:left="720" w:hanging="180"/>
    </w:pPr>
  </w:style>
  <w:style w:type="paragraph" w:styleId="33" w:customStyle="1">
    <w:name w:val="ぶら下4/5"/>
    <w:basedOn w:val="0"/>
    <w:next w:val="33"/>
    <w:link w:val="0"/>
    <w:uiPriority w:val="0"/>
    <w:pPr>
      <w:ind w:left="900" w:hanging="180"/>
    </w:pPr>
  </w:style>
  <w:style w:type="paragraph" w:styleId="34">
    <w:name w:val="header"/>
    <w:basedOn w:val="0"/>
    <w:next w:val="34"/>
    <w:link w:val="35"/>
    <w:uiPriority w:val="0"/>
    <w:pPr>
      <w:tabs>
        <w:tab w:val="center" w:leader="none" w:pos="4252"/>
        <w:tab w:val="right" w:leader="none" w:pos="8504"/>
      </w:tabs>
      <w:snapToGrid w:val="0"/>
    </w:pPr>
  </w:style>
  <w:style w:type="character" w:styleId="35" w:customStyle="1">
    <w:name w:val="ヘッダー (文字)"/>
    <w:next w:val="35"/>
    <w:link w:val="34"/>
    <w:uiPriority w:val="0"/>
    <w:rPr>
      <w:rFonts w:ascii="ＭＳ 明朝" w:hAnsi="ＭＳ 明朝"/>
      <w:sz w:val="20"/>
    </w:rPr>
  </w:style>
  <w:style w:type="paragraph" w:styleId="36">
    <w:name w:val="footer"/>
    <w:basedOn w:val="0"/>
    <w:next w:val="36"/>
    <w:link w:val="37"/>
    <w:uiPriority w:val="0"/>
    <w:pPr>
      <w:tabs>
        <w:tab w:val="center" w:leader="none" w:pos="4252"/>
        <w:tab w:val="right" w:leader="none" w:pos="8504"/>
      </w:tabs>
      <w:snapToGrid w:val="0"/>
    </w:pPr>
  </w:style>
  <w:style w:type="character" w:styleId="37" w:customStyle="1">
    <w:name w:val="フッター (文字)"/>
    <w:next w:val="37"/>
    <w:link w:val="36"/>
    <w:uiPriority w:val="0"/>
    <w:rPr>
      <w:rFonts w:ascii="ＭＳ 明朝" w:hAnsi="ＭＳ 明朝"/>
      <w:sz w:val="20"/>
    </w:rPr>
  </w:style>
  <w:style w:type="paragraph" w:styleId="38">
    <w:name w:val="Balloon Text"/>
    <w:basedOn w:val="0"/>
    <w:next w:val="38"/>
    <w:link w:val="39"/>
    <w:uiPriority w:val="0"/>
    <w:semiHidden/>
    <w:rPr>
      <w:rFonts w:ascii="Arial" w:hAnsi="Arial" w:eastAsia="ＭＳ ゴシック"/>
      <w:sz w:val="18"/>
    </w:rPr>
  </w:style>
  <w:style w:type="character" w:styleId="39" w:customStyle="1">
    <w:name w:val="吹き出し (文字)"/>
    <w:next w:val="39"/>
    <w:link w:val="38"/>
    <w:uiPriority w:val="0"/>
    <w:rPr>
      <w:rFonts w:ascii="Arial" w:hAnsi="Arial" w:eastAsia="ＭＳ ゴシック"/>
      <w:sz w:val="18"/>
    </w:rPr>
  </w:style>
  <w:style w:type="character" w:styleId="40">
    <w:name w:val="footnote reference"/>
    <w:basedOn w:val="10"/>
    <w:next w:val="40"/>
    <w:link w:val="0"/>
    <w:uiPriority w:val="0"/>
    <w:semiHidden/>
    <w:rPr>
      <w:vertAlign w:val="superscript"/>
    </w:rPr>
  </w:style>
  <w:style w:type="character" w:styleId="41">
    <w:name w:val="endnote reference"/>
    <w:basedOn w:val="10"/>
    <w:next w:val="41"/>
    <w:link w:val="0"/>
    <w:uiPriority w:val="0"/>
    <w:semiHidden/>
    <w:rPr>
      <w:vertAlign w:val="superscript"/>
    </w:rPr>
  </w:style>
  <w:style w:type="table" w:styleId="42">
    <w:name w:val="Table Grid"/>
    <w:basedOn w:val="11"/>
    <w:next w:val="4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TotalTime>
  <Pages>2</Pages>
  <Words>15</Words>
  <Characters>548</Characters>
  <Application>JUST Note</Application>
  <Lines>155</Lines>
  <Paragraphs>47</Paragraphs>
  <CharactersWithSpaces>574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門口 尚弘</cp:lastModifiedBy>
  <cp:lastPrinted>2018-09-25T04:28:00Z</cp:lastPrinted>
  <dcterms:created xsi:type="dcterms:W3CDTF">2018-09-25T05:51:00Z</dcterms:created>
  <dcterms:modified xsi:type="dcterms:W3CDTF">2022-05-19T04:48:45Z</dcterms:modified>
  <cp:revision>4</cp:revision>
</cp:coreProperties>
</file>