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contextualSpacing w:val="1"/>
        <w:jc w:val="center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b w:val="1"/>
          <w:sz w:val="32"/>
        </w:rPr>
        <w:t>委託業務実施体制表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（※本様式は適宜変更してもよい。）</w:t>
      </w:r>
    </w:p>
    <w:tbl>
      <w:tblPr>
        <w:tblStyle w:val="31"/>
        <w:tblW w:w="966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1368"/>
        <w:gridCol w:w="1785"/>
        <w:gridCol w:w="2625"/>
        <w:gridCol w:w="3885"/>
      </w:tblGrid>
      <w:tr>
        <w:trPr>
          <w:trHeight w:val="7182" w:hRule="atLeast"/>
        </w:trPr>
        <w:tc>
          <w:tcPr>
            <w:tcW w:w="1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体制図</w:t>
            </w:r>
          </w:p>
        </w:tc>
        <w:tc>
          <w:tcPr>
            <w:tcW w:w="82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3195"/>
              </w:tabs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（例）</w:t>
            </w:r>
          </w:p>
          <w:p>
            <w:pPr>
              <w:pStyle w:val="0"/>
              <w:tabs>
                <w:tab w:val="left" w:leader="none" w:pos="3195"/>
              </w:tabs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/>
              </w:rPr>
              <w:drawing>
                <wp:inline distT="0" distB="0" distL="71755" distR="71755">
                  <wp:extent cx="4890770" cy="2853055"/>
                  <wp:effectExtent l="635" t="0" r="29210" b="0"/>
                  <wp:docPr id="1026" name="オブジェクト 0"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r:dm="rId8" r:lo="rId9" r:qs="rId10" r:cs="rId11"/>
                    </a:graphicData>
                  </a:graphic>
                </wp:inline>
              </w:drawing>
            </w:r>
          </w:p>
          <w:p>
            <w:pPr>
              <w:pStyle w:val="0"/>
              <w:tabs>
                <w:tab w:val="left" w:leader="none" w:pos="3195"/>
              </w:tabs>
              <w:snapToGrid w:val="0"/>
              <w:spacing w:line="360" w:lineRule="exact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36"/>
              </w:rPr>
            </w:pPr>
          </w:p>
          <w:p>
            <w:pPr>
              <w:pStyle w:val="0"/>
              <w:tabs>
                <w:tab w:val="left" w:leader="none" w:pos="3195"/>
              </w:tabs>
              <w:snapToGrid w:val="0"/>
              <w:spacing w:line="360" w:lineRule="exact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3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※図等を用いて実施体制をわかりやすく記載すること。</w:t>
            </w:r>
          </w:p>
          <w:p>
            <w:pPr>
              <w:pStyle w:val="0"/>
              <w:tabs>
                <w:tab w:val="left" w:leader="none" w:pos="3195"/>
              </w:tabs>
              <w:snapToGrid w:val="0"/>
              <w:spacing w:line="360" w:lineRule="exact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3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※役割ごとに想定している人員についても記載すること。</w:t>
            </w:r>
          </w:p>
          <w:p>
            <w:pPr>
              <w:pStyle w:val="0"/>
              <w:tabs>
                <w:tab w:val="left" w:leader="none" w:pos="3195"/>
              </w:tabs>
              <w:snapToGrid w:val="0"/>
              <w:spacing w:line="360" w:lineRule="exact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※提案者のみならず、委託事業の実施に関わる者については本様式に役割、責任を明記すること。</w:t>
            </w:r>
          </w:p>
        </w:tc>
      </w:tr>
      <w:tr>
        <w:trPr>
          <w:trHeight w:val="999" w:hRule="atLeast"/>
        </w:trPr>
        <w:tc>
          <w:tcPr>
            <w:tcW w:w="136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担当者</w:t>
            </w: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</w:p>
        </w:tc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役職・氏名</w:t>
            </w:r>
          </w:p>
        </w:tc>
        <w:tc>
          <w:tcPr>
            <w:tcW w:w="3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担当業務</w:t>
            </w:r>
          </w:p>
        </w:tc>
      </w:tr>
      <w:tr>
        <w:trPr>
          <w:trHeight w:val="999" w:hRule="atLeast"/>
        </w:trPr>
        <w:tc>
          <w:tcPr>
            <w:tcW w:w="13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総括責</w:t>
            </w:r>
            <w:bookmarkStart w:id="0" w:name="_GoBack"/>
            <w:bookmarkEnd w:id="0"/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任者</w:t>
            </w:r>
          </w:p>
        </w:tc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3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※上記組織図に対応した部門等別に役割を明確に記入すること。</w:t>
            </w:r>
          </w:p>
        </w:tc>
      </w:tr>
      <w:tr>
        <w:trPr>
          <w:trHeight w:val="999" w:hRule="atLeast"/>
        </w:trPr>
        <w:tc>
          <w:tcPr>
            <w:tcW w:w="13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担当者</w:t>
            </w:r>
          </w:p>
        </w:tc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3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trHeight w:val="999" w:hRule="atLeast"/>
        </w:trPr>
        <w:tc>
          <w:tcPr>
            <w:tcW w:w="13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担当者</w:t>
            </w:r>
          </w:p>
        </w:tc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3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trHeight w:val="999" w:hRule="atLeast"/>
        </w:trPr>
        <w:tc>
          <w:tcPr>
            <w:tcW w:w="13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担当者</w:t>
            </w:r>
          </w:p>
        </w:tc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3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</w:tbl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</w:rPr>
      </w:pPr>
    </w:p>
    <w:sectPr>
      <w:headerReference r:id="rId5" w:type="default"/>
      <w:footerReference r:id="rId6" w:type="default"/>
      <w:pgSz w:w="11906" w:h="16838"/>
      <w:pgMar w:top="1625" w:right="1418" w:bottom="992" w:left="1418" w:header="850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5000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  <w:sdt>
      <w:sdtPr>
        <w:rPr>
          <w:rFonts w:hint="default"/>
        </w:rPr>
        <w:id w:val="-1030108350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 w:ascii="UD デジタル 教科書体 NK-R" w:hAnsi="UD デジタル 教科書体 NK-R" w:eastAsia="UD デジタル 教科書体 NK-R"/>
        <w:sz w:val="21"/>
      </w:rPr>
    </w:pPr>
    <w:r>
      <w:rPr>
        <w:rFonts w:hint="eastAsia" w:ascii="UD デジタル 教科書体 NK-R" w:hAnsi="UD デジタル 教科書体 NK-R" w:eastAsia="UD デジタル 教科書体 NK-R"/>
        <w:sz w:val="21"/>
      </w:rPr>
      <w:t>【様式</w:t>
    </w:r>
    <w:r>
      <w:rPr>
        <w:rFonts w:hint="eastAsia" w:ascii="UD デジタル 教科書体 NK-R" w:hAnsi="UD デジタル 教科書体 NK-R" w:eastAsia="UD デジタル 教科書体 NK-R"/>
        <w:sz w:val="21"/>
      </w:rPr>
      <w:t>6</w:t>
    </w:r>
    <w:r>
      <w:rPr>
        <w:rFonts w:hint="eastAsia" w:ascii="UD デジタル 教科書体 NK-R" w:hAnsi="UD デジタル 教科書体 NK-R" w:eastAsia="UD デジタル 教科書体 NK-R"/>
        <w:sz w:val="21"/>
      </w:rPr>
      <w:t>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 w:customStyle="1">
    <w:name w:val="Unresolved Mention"/>
    <w:basedOn w:val="10"/>
    <w:next w:val="28"/>
    <w:link w:val="0"/>
    <w:uiPriority w:val="0"/>
    <w:rPr>
      <w:color w:val="605E5C"/>
      <w:shd w:val="clear" w:color="auto" w:fill="E1DFDD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07/relationships/diagramDrawing" Target="diagrams/drawing1.xml" /><Relationship Id="rId8" Type="http://schemas.openxmlformats.org/officeDocument/2006/relationships/diagramData" Target="diagrams/data1.xml" /><Relationship Id="rId9" Type="http://schemas.openxmlformats.org/officeDocument/2006/relationships/diagramLayout" Target="diagrams/layout1.xml" /><Relationship Id="rId10" Type="http://schemas.openxmlformats.org/officeDocument/2006/relationships/diagramQuickStyle" Target="diagrams/quickStyle1.xml" /><Relationship Id="rId11" Type="http://schemas.openxmlformats.org/officeDocument/2006/relationships/diagramColors" Target="diagrams/colors1.xml" /><Relationship Id="rId12" Type="http://schemas.microsoft.com/office/2011/relationships/commentsExtended" Target="commentsExtended.xml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tint val="40000"/>
        <a:alpha val="9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tint val="40000"/>
        <a:alpha val="9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tint val="40000"/>
        <a:alpha val="9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tint val="40000"/>
        <a:alpha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tint val="40000"/>
        <a:alpha val="9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tint val="40000"/>
        <a:alpha val="9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tint val="40000"/>
        <a:alpha val="9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tint val="40000"/>
        <a:alpha val="9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tint val="40000"/>
        <a:alpha val="9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tint val="40000"/>
        <a:alpha val="9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tint val="40000"/>
        <a:alpha val="9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tint val="40000"/>
        <a:alpha val="9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218B8F6-07CD-495B-99EB-B37C53367633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p>
          <a:endParaRPr kumimoji="1" lang="ja-JP" altLang="en-US"/>
        </a:p>
      </dgm:t>
    </dgm:pt>
    <dgm:pt modelId="{1DDA8E5D-0A9E-4609-A8C1-927A30467751}" type="pres">
      <dgm:prSet presAssocID="{A218B8F6-07CD-495B-99EB-B37C53367633}" presName="hierChild1" presStyleLbl="node0" presStyleIdx="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</dgm:pt>
    <dgm:pt modelId="{C1762F21-5CD9-4BA4-A2B4-85974A965F67}">
      <dgm:prSet phldrT="[テキスト]" custT="1"/>
      <dgm:spPr/>
      <dgm:t>
        <a:bodyPr vertOverflow="overflow" horzOverflow="overflow" numCol="1" spcCol="1270" anchor="ctr" anchorCtr="0"/>
        <a:p>
          <a:pPr/>
          <a:r>
            <a:rPr kumimoji="1" lang="ja-JP" altLang="en-US" sz="1400">
              <a:latin typeface="UD デジタル 教科書体 NK-R" pitchFamily="0" charset="0"/>
              <a:ea typeface="UD デジタル 教科書体 NK-R" pitchFamily="0" charset="0"/>
            </a:rPr>
            <a:t>総括責任者</a:t>
          </a:r>
          <a:br/>
          <a:r>
            <a:rPr kumimoji="1" lang="ja-JP" altLang="en-US" sz="1400">
              <a:latin typeface="UD デジタル 教科書体 NK-R" pitchFamily="0" charset="0"/>
              <a:ea typeface="UD デジタル 教科書体 NK-R" pitchFamily="0" charset="0"/>
            </a:rPr>
            <a:t>役職・氏名</a:t>
          </a:r>
          <a:br/>
          <a:r>
            <a:rPr kumimoji="1" lang="ja-JP" altLang="en-US" sz="1400">
              <a:latin typeface="UD デジタル 教科書体 NK-R" pitchFamily="0" charset="0"/>
              <a:ea typeface="UD デジタル 教科書体 NK-R" pitchFamily="0" charset="0"/>
            </a:rPr>
            <a:t>（　　　　　　　　　　　　　　）</a:t>
          </a:r>
          <a:endParaRPr kumimoji="1" lang="ja-JP" altLang="en-US" sz="1400">
            <a:latin typeface="UD デジタル 教科書体 NK-R" pitchFamily="0" charset="0"/>
            <a:ea typeface="UD デジタル 教科書体 NK-R" pitchFamily="0" charset="0"/>
          </a:endParaRPr>
        </a:p>
      </dgm:t>
    </dgm:pt>
    <dgm:pt modelId="{8A4CBB71-3D0E-457C-ADBB-C16C1BC67962}" type="pres">
      <dgm:prSet presAssocID="{C1762F21-5CD9-4BA4-A2B4-85974A965F67}" presName="hierRoot1" presStyleLbl="node1" presStyleIdx="0" presStyleCnt="0">
        <dgm:presLayoutVars>
          <dgm:hierBranch val="init"/>
        </dgm:presLayoutVars>
      </dgm:prSet>
    </dgm:pt>
    <dgm:pt modelId="{43697499-CB15-4FDD-B0B9-C77E71D44D8D}" type="pres">
      <dgm:prSet presAssocID="{C1762F21-5CD9-4BA4-A2B4-85974A965F67}" presName="rootComposite1" presStyleLbl="node1" presStyleIdx="0" presStyleCnt="0"/>
    </dgm:pt>
    <dgm:pt modelId="{10213D40-8FCD-471C-A1E8-357AA190432B}" type="pres">
      <dgm:prSet presAssocID="{C1762F21-5CD9-4BA4-A2B4-85974A965F67}" presName="rootText1" presStyleLbl="node0" presStyleIdx="0" presStyleCnt="1">
        <dgm:presLayoutVars>
          <dgm:chPref val="3"/>
        </dgm:presLayoutVars>
      </dgm:prSet>
    </dgm:pt>
    <dgm:pt modelId="{0C050857-7A4A-4BC1-91FC-444D907BDBF7}" type="pres">
      <dgm:prSet presAssocID="{C1762F21-5CD9-4BA4-A2B4-85974A965F67}" presName="rootConnector1" presStyleLbl="node1" presStyleIdx="0" presStyleCnt="0"/>
    </dgm:pt>
    <dgm:pt modelId="{7A72C7B4-EE8B-4289-B819-44A31675E027}" type="pres">
      <dgm:prSet presAssocID="{C1762F21-5CD9-4BA4-A2B4-85974A965F67}" presName="hierChild2" presStyleLbl="node1" presStyleIdx="0" presStyleCnt="0"/>
    </dgm:pt>
    <dgm:pt modelId="{49E55067-4DA4-4858-B627-BC2BF46A6A4A}" type="pres">
      <dgm:prSet presAssocID="{C1762F21-5CD9-4BA4-A2B4-85974A965F67}" presName="hierChild3" presStyleLbl="node1" presStyleIdx="0" presStyleCnt="0"/>
    </dgm:pt>
    <dgm:pt modelId="{AAABC1E9-6E75-45B5-A1A6-68EA1AC4BFB1}" type="parTrans" cxnId="{617945C7-286C-4447-84D6-664096C28A53}">
      <dgm:prSet/>
      <dgm:spPr/>
      <dgm:t>
        <a:bodyPr/>
        <a:p>
          <a:endParaRPr kumimoji="1" lang="ja-JP" altLang="en-US"/>
        </a:p>
      </dgm:t>
    </dgm:pt>
    <dgm:pt modelId="{BD7603E8-19C8-4054-9BD2-6FFF43413CF2}" type="sibTrans" cxnId="{617945C7-286C-4447-84D6-664096C28A53}">
      <dgm:prSet/>
      <dgm:spPr/>
      <dgm:t>
        <a:bodyPr/>
        <a:p>
          <a:endParaRPr kumimoji="1" lang="ja-JP" altLang="en-US"/>
        </a:p>
      </dgm:t>
    </dgm:pt>
    <dgm:pt modelId="{5C261A48-23E5-4045-99F7-E3A0800B60D3}">
      <dgm:prSet phldrT="[テキスト]" custT="1"/>
      <dgm:spPr/>
      <dgm:t>
        <a:bodyPr/>
        <a:p>
          <a:pPr/>
          <a:r>
            <a:rPr kumimoji="1" lang="ja-JP" altLang="en-US" sz="1400">
              <a:latin typeface="UD デジタル 教科書体 NK-R" pitchFamily="0" charset="0"/>
              <a:ea typeface="UD デジタル 教科書体 NK-R" pitchFamily="0" charset="0"/>
            </a:rPr>
            <a:t>担当業務内容</a:t>
          </a:r>
          <a:br/>
          <a:r>
            <a:rPr kumimoji="1" lang="ja-JP" altLang="en-US" sz="1400">
              <a:latin typeface="UD デジタル 教科書体 NK-R" pitchFamily="0" charset="0"/>
              <a:ea typeface="UD デジタル 教科書体 NK-R" pitchFamily="0" charset="0"/>
            </a:rPr>
            <a:t>（　　　　　　　　　　　　　　）</a:t>
          </a:r>
          <a:br/>
          <a:r>
            <a:rPr kumimoji="1" lang="ja-JP" altLang="en-US" sz="1400">
              <a:latin typeface="UD デジタル 教科書体 NK-R" pitchFamily="0" charset="0"/>
              <a:ea typeface="UD デジタル 教科書体 NK-R" pitchFamily="0" charset="0"/>
            </a:rPr>
            <a:t>役職・氏名</a:t>
          </a:r>
          <a:br/>
          <a:r>
            <a:rPr kumimoji="1" lang="ja-JP" altLang="en-US" sz="1400">
              <a:latin typeface="UD デジタル 教科書体 NK-R" pitchFamily="0" charset="0"/>
              <a:ea typeface="UD デジタル 教科書体 NK-R" pitchFamily="0" charset="0"/>
            </a:rPr>
            <a:t>（　　　　　　　　　　　　　　）</a:t>
          </a:r>
          <a:endParaRPr kumimoji="1" lang="ja-JP" altLang="en-US" sz="1400">
            <a:latin typeface="UD デジタル 教科書体 NK-R" pitchFamily="0" charset="0"/>
            <a:ea typeface="UD デジタル 教科書体 NK-R" pitchFamily="0" charset="0"/>
          </a:endParaRPr>
        </a:p>
      </dgm:t>
    </dgm:pt>
    <dgm:pt modelId="{62BA2858-FB10-4B03-849A-84E73A084719}" type="pres">
      <dgm:prSet presAssocID="{5C261A48-23E5-4045-99F7-E3A0800B60D3}" presName="hierRoot2" presStyleLbl="node2" presStyleIdx="0" presStyleCnt="2">
        <dgm:presLayoutVars>
          <dgm:hierBranch val="init"/>
        </dgm:presLayoutVars>
      </dgm:prSet>
    </dgm:pt>
    <dgm:pt modelId="{7830F2E6-8329-470B-8A91-D34FB4CF872C}" type="pres">
      <dgm:prSet presAssocID="{5C261A48-23E5-4045-99F7-E3A0800B60D3}" presName="rootComposite" presStyleLbl="node2" presStyleIdx="0" presStyleCnt="2"/>
    </dgm:pt>
    <dgm:pt modelId="{9D109FC7-6CC9-404F-915E-188B5AB16D69}" type="pres">
      <dgm:prSet presAssocID="{5C261A48-23E5-4045-99F7-E3A0800B60D3}" presName="rootText" presStyleLbl="node2" presStyleIdx="0" presStyleCnt="2">
        <dgm:presLayoutVars>
          <dgm:chPref val="3"/>
        </dgm:presLayoutVars>
      </dgm:prSet>
    </dgm:pt>
    <dgm:pt modelId="{E2B02EDF-E02D-4C39-BEF2-28C8B29993FA}" type="pres">
      <dgm:prSet presAssocID="{5C261A48-23E5-4045-99F7-E3A0800B60D3}" presName="rootConnector" presStyleLbl="node2" presStyleIdx="1" presStyleCnt="2"/>
    </dgm:pt>
    <dgm:pt modelId="{88C2AC90-368D-4E65-80CB-6D810571CEEB}" type="pres">
      <dgm:prSet presAssocID="{5C261A48-23E5-4045-99F7-E3A0800B60D3}" presName="hierChild4" presStyleLbl="node2" presStyleIdx="1" presStyleCnt="2"/>
    </dgm:pt>
    <dgm:pt modelId="{DF29DD64-6D46-4741-B2D7-43D5D470C6FB}" type="pres">
      <dgm:prSet presAssocID="{5C261A48-23E5-4045-99F7-E3A0800B60D3}" presName="hierChild5" presStyleLbl="node2" presStyleIdx="1" presStyleCnt="2"/>
    </dgm:pt>
    <dgm:pt modelId="{1F7EEFC3-2E49-4DCA-AE3D-3B14CB4148F3}" type="parTrans" cxnId="{B4A0DB77-DF30-4DB5-9B06-E7EECAE32CFD}">
      <dgm:prSet/>
      <dgm:spPr/>
      <dgm:t>
        <a:bodyPr/>
        <a:p>
          <a:endParaRPr kumimoji="1" lang="ja-JP" altLang="en-US"/>
        </a:p>
      </dgm:t>
    </dgm:pt>
    <dgm:pt modelId="{F8669172-8625-4539-AA15-AB5E8A7CAB77}" type="pres">
      <dgm:prSet presAssocID="{1F7EEFC3-2E49-4DCA-AE3D-3B14CB4148F3}" presName="LayoutNode2" presStyleLbl="parChTrans1D2" presStyleIdx="0" presStyleCnt="2"/>
    </dgm:pt>
    <dgm:pt modelId="{4CFE234F-AD4F-42C0-95E1-56F447991070}" type="sibTrans" cxnId="{B4A0DB77-DF30-4DB5-9B06-E7EECAE32CFD}">
      <dgm:prSet/>
      <dgm:spPr/>
      <dgm:t>
        <a:bodyPr/>
        <a:p>
          <a:endParaRPr kumimoji="1" lang="ja-JP" altLang="en-US"/>
        </a:p>
      </dgm:t>
    </dgm:pt>
    <dgm:pt modelId="{011E622E-8BD9-442F-9580-34105339FE10}">
      <dgm:prSet phldrT="[テキスト]"/>
      <dgm:spPr/>
      <dgm:t>
        <a:bodyPr/>
        <a:p>
          <a:pPr/>
          <a:r>
            <a:t>担当業務内容</a:t>
          </a:r>
          <a:br/>
          <a:r>
            <a:t>（　　　　　　　　　　　　　　）</a:t>
          </a:r>
          <a:br/>
          <a:r>
            <a:t>役職・氏名</a:t>
          </a:r>
          <a:br/>
          <a:r>
            <a:t>（　　　　　　　　　　　　　　）</a:t>
          </a:r>
          <a:endParaRPr kumimoji="1" lang="ja-JP" altLang="en-US">
            <a:latin typeface="UD デジタル 教科書体 NK-R" pitchFamily="0" charset="0"/>
            <a:ea typeface="UD デジタル 教科書体 NK-R" pitchFamily="0" charset="0"/>
          </a:endParaRPr>
        </a:p>
      </dgm:t>
    </dgm:pt>
    <dgm:pt modelId="{5E7073B4-94F4-4829-9FAF-5C082B4737FA}" type="pres">
      <dgm:prSet presAssocID="{011E622E-8BD9-442F-9580-34105339FE10}" presName="hierRoot2" presStyleLbl="node2" presStyleIdx="1" presStyleCnt="2">
        <dgm:presLayoutVars>
          <dgm:hierBranch val="init"/>
        </dgm:presLayoutVars>
      </dgm:prSet>
    </dgm:pt>
    <dgm:pt modelId="{2FDFB9E2-5860-4CB9-B517-F88BBBC803FA}" type="pres">
      <dgm:prSet presAssocID="{011E622E-8BD9-442F-9580-34105339FE10}" presName="rootComposite" presStyleLbl="node2" presStyleIdx="1" presStyleCnt="2"/>
    </dgm:pt>
    <dgm:pt modelId="{40F5B916-F5A6-433F-94E1-11800561E5D2}" type="pres">
      <dgm:prSet presAssocID="{011E622E-8BD9-442F-9580-34105339FE10}" presName="rootText" presStyleLbl="node2" presStyleIdx="1" presStyleCnt="2">
        <dgm:presLayoutVars>
          <dgm:chPref val="3"/>
        </dgm:presLayoutVars>
      </dgm:prSet>
    </dgm:pt>
    <dgm:pt modelId="{E2CC7C4C-6BC1-48F2-A3C8-324FEC3FEA44}" type="pres">
      <dgm:prSet presAssocID="{011E622E-8BD9-442F-9580-34105339FE10}" presName="rootConnector" presStyleLbl="node2" presStyleIdx="2" presStyleCnt="2"/>
    </dgm:pt>
    <dgm:pt modelId="{81791999-B9C3-4877-B3F3-6FA5BD931F67}" type="pres">
      <dgm:prSet presAssocID="{011E622E-8BD9-442F-9580-34105339FE10}" presName="hierChild4" presStyleLbl="node2" presStyleIdx="2" presStyleCnt="2"/>
    </dgm:pt>
    <dgm:pt modelId="{B159FF82-0B43-440D-9F26-9E3DCCB8DDF6}" type="pres">
      <dgm:prSet presAssocID="{011E622E-8BD9-442F-9580-34105339FE10}" presName="hierChild5" presStyleLbl="node2" presStyleIdx="2" presStyleCnt="2"/>
    </dgm:pt>
    <dgm:pt modelId="{5273E1A6-6A64-47FB-BBFC-79405D22697E}" type="parTrans" cxnId="{A1BF610C-E72F-463E-8218-11EC1FC0354F}">
      <dgm:prSet/>
      <dgm:spPr/>
      <dgm:t>
        <a:bodyPr/>
        <a:p>
          <a:endParaRPr kumimoji="1" lang="ja-JP" altLang="en-US"/>
        </a:p>
      </dgm:t>
    </dgm:pt>
    <dgm:pt modelId="{F997C9E5-56E7-4821-B506-4D5A943CE16C}" type="pres">
      <dgm:prSet presAssocID="{5273E1A6-6A64-47FB-BBFC-79405D22697E}" presName="LayoutNode2" presStyleLbl="parChTrans1D2" presStyleIdx="1" presStyleCnt="2"/>
    </dgm:pt>
    <dgm:pt modelId="{2092C77B-519F-4C20-9A84-EE948E48F030}" type="sibTrans" cxnId="{A1BF610C-E72F-463E-8218-11EC1FC0354F}">
      <dgm:prSet/>
      <dgm:spPr/>
      <dgm:t>
        <a:bodyPr/>
        <a:p>
          <a:endParaRPr kumimoji="1" lang="ja-JP" altLang="en-US"/>
        </a:p>
      </dgm:t>
    </dgm:pt>
  </dgm:ptLst>
  <dgm:cxnLst>
    <dgm:cxn modelId="{CADF76E6-45FB-4FEE-BA96-D04B5B75D79A}" type="presOf" srcId="{A218B8F6-07CD-495B-99EB-B37C53367633}" destId="{1DDA8E5D-0A9E-4609-A8C1-927A30467751}" srcOrd="0" destOrd="0" presId="urn:microsoft.com/office/officeart/2005/8/layout/orgChart1"/>
    <dgm:cxn modelId="{32C638AF-3802-4F47-B3E4-1300EAA260F5}" type="presOf" srcId="{C1762F21-5CD9-4BA4-A2B4-85974A965F67}" destId="{8A4CBB71-3D0E-457C-ADBB-C16C1BC67962}" srcOrd="0" destOrd="0" presId="urn:microsoft.com/office/officeart/2005/8/layout/orgChart1"/>
    <dgm:cxn modelId="{F2792672-FDCC-481E-AF15-BFBB2451B8DE}" type="presOf" srcId="{C1762F21-5CD9-4BA4-A2B4-85974A965F67}" destId="{43697499-CB15-4FDD-B0B9-C77E71D44D8D}" srcOrd="1" destOrd="0" presId="urn:microsoft.com/office/officeart/2005/8/layout/orgChart1"/>
    <dgm:cxn modelId="{5CABAF04-89CC-4930-9AC2-A38C9D5C7E08}" type="presOf" srcId="{C1762F21-5CD9-4BA4-A2B4-85974A965F67}" destId="{10213D40-8FCD-471C-A1E8-357AA190432B}" srcOrd="2" destOrd="0" presId="urn:microsoft.com/office/officeart/2005/8/layout/orgChart1"/>
    <dgm:cxn modelId="{7D1F18E2-8A91-4FB8-A16F-F88E49D280DE}" type="presOf" srcId="{C1762F21-5CD9-4BA4-A2B4-85974A965F67}" destId="{0C050857-7A4A-4BC1-91FC-444D907BDBF7}" srcOrd="3" destOrd="0" presId="urn:microsoft.com/office/officeart/2005/8/layout/orgChart1"/>
    <dgm:cxn modelId="{D3C64F41-A8D0-4BDE-BE8E-ED615DFA85E0}" type="presOf" srcId="{C1762F21-5CD9-4BA4-A2B4-85974A965F67}" destId="{7A72C7B4-EE8B-4289-B819-44A31675E027}" srcOrd="4" destOrd="0" presId="urn:microsoft.com/office/officeart/2005/8/layout/orgChart1"/>
    <dgm:cxn modelId="{D0073690-D291-4487-BD44-DE57F707B2B2}" type="presOf" srcId="{C1762F21-5CD9-4BA4-A2B4-85974A965F67}" destId="{49E55067-4DA4-4858-B627-BC2BF46A6A4A}" srcOrd="5" destOrd="0" presId="urn:microsoft.com/office/officeart/2005/8/layout/orgChart1"/>
    <dgm:cxn modelId="{617945C7-286C-4447-84D6-664096C28A53}" srcId="{A218B8F6-07CD-495B-99EB-B37C53367633}" destId="{C1762F21-5CD9-4BA4-A2B4-85974A965F67}" srcOrd="0" destOrd="0" parTransId="{AAABC1E9-6E75-45B5-A1A6-68EA1AC4BFB1}" sibTransId="{BD7603E8-19C8-4054-9BD2-6FFF43413CF2}" presId="urn:microsoft.com/office/officeart/2005/8/layout/orgChart1"/>
    <dgm:cxn modelId="{7927F3BD-D0F0-40DC-9B11-2BB9534ED953}" type="presOf" srcId="{5C261A48-23E5-4045-99F7-E3A0800B60D3}" destId="{62BA2858-FB10-4B03-849A-84E73A084719}" srcOrd="0" destOrd="0" presId="urn:microsoft.com/office/officeart/2005/8/layout/orgChart1"/>
    <dgm:cxn modelId="{A0940131-384B-40DF-B87B-4AD9DDAFFF02}" type="presOf" srcId="{5C261A48-23E5-4045-99F7-E3A0800B60D3}" destId="{7830F2E6-8329-470B-8A91-D34FB4CF872C}" srcOrd="1" destOrd="0" presId="urn:microsoft.com/office/officeart/2005/8/layout/orgChart1"/>
    <dgm:cxn modelId="{31A452A3-D809-4A34-B25F-D1F845073C98}" type="presOf" srcId="{5C261A48-23E5-4045-99F7-E3A0800B60D3}" destId="{9D109FC7-6CC9-404F-915E-188B5AB16D69}" srcOrd="2" destOrd="0" presId="urn:microsoft.com/office/officeart/2005/8/layout/orgChart1"/>
    <dgm:cxn modelId="{64D68F6F-77A5-4FDF-8F5E-A9B75460E721}" type="presOf" srcId="{5C261A48-23E5-4045-99F7-E3A0800B60D3}" destId="{E2B02EDF-E02D-4C39-BEF2-28C8B29993FA}" srcOrd="3" destOrd="0" presId="urn:microsoft.com/office/officeart/2005/8/layout/orgChart1"/>
    <dgm:cxn modelId="{E0B3BEE8-C8AD-4ED2-A52C-61E31AF329A2}" type="presOf" srcId="{5C261A48-23E5-4045-99F7-E3A0800B60D3}" destId="{88C2AC90-368D-4E65-80CB-6D810571CEEB}" srcOrd="4" destOrd="0" presId="urn:microsoft.com/office/officeart/2005/8/layout/orgChart1"/>
    <dgm:cxn modelId="{8F63FF70-C82E-412F-B1D1-EC9672A1274D}" type="presOf" srcId="{5C261A48-23E5-4045-99F7-E3A0800B60D3}" destId="{DF29DD64-6D46-4741-B2D7-43D5D470C6FB}" srcOrd="5" destOrd="0" presId="urn:microsoft.com/office/officeart/2005/8/layout/orgChart1"/>
    <dgm:cxn modelId="{B4A0DB77-DF30-4DB5-9B06-E7EECAE32CFD}" srcId="{C1762F21-5CD9-4BA4-A2B4-85974A965F67}" destId="{5C261A48-23E5-4045-99F7-E3A0800B60D3}" srcOrd="0" destOrd="0" parTransId="{1F7EEFC3-2E49-4DCA-AE3D-3B14CB4148F3}" sibTransId="{4CFE234F-AD4F-42C0-95E1-56F447991070}" presId="urn:microsoft.com/office/officeart/2005/8/layout/orgChart1"/>
    <dgm:cxn modelId="{14F01346-E895-4AB1-8112-C44FBEA32E54}" type="presOf" srcId="{1F7EEFC3-2E49-4DCA-AE3D-3B14CB4148F3}" destId="{F8669172-8625-4539-AA15-AB5E8A7CAB77}" srcOrd="0" destOrd="0" presId="urn:microsoft.com/office/officeart/2005/8/layout/orgChart1"/>
    <dgm:cxn modelId="{5A5C1073-ACD6-4AC3-B229-474E3A232413}" type="presOf" srcId="{011E622E-8BD9-442F-9580-34105339FE10}" destId="{5E7073B4-94F4-4829-9FAF-5C082B4737FA}" srcOrd="0" destOrd="0" presId="urn:microsoft.com/office/officeart/2005/8/layout/orgChart1"/>
    <dgm:cxn modelId="{DDF4512E-7B14-473F-A0DF-C47B5BABBBB1}" type="presOf" srcId="{011E622E-8BD9-442F-9580-34105339FE10}" destId="{2FDFB9E2-5860-4CB9-B517-F88BBBC803FA}" srcOrd="1" destOrd="0" presId="urn:microsoft.com/office/officeart/2005/8/layout/orgChart1"/>
    <dgm:cxn modelId="{CC1A157D-4350-4BEB-B78B-1E37B4103F7E}" type="presOf" srcId="{011E622E-8BD9-442F-9580-34105339FE10}" destId="{40F5B916-F5A6-433F-94E1-11800561E5D2}" srcOrd="2" destOrd="0" presId="urn:microsoft.com/office/officeart/2005/8/layout/orgChart1"/>
    <dgm:cxn modelId="{25278311-2FDA-4907-A12A-6CA5FCC2FE1F}" type="presOf" srcId="{011E622E-8BD9-442F-9580-34105339FE10}" destId="{E2CC7C4C-6BC1-48F2-A3C8-324FEC3FEA44}" srcOrd="3" destOrd="0" presId="urn:microsoft.com/office/officeart/2005/8/layout/orgChart1"/>
    <dgm:cxn modelId="{7849220C-E5D1-4B32-A955-B5A04F9ABB40}" type="presOf" srcId="{011E622E-8BD9-442F-9580-34105339FE10}" destId="{81791999-B9C3-4877-B3F3-6FA5BD931F67}" srcOrd="4" destOrd="0" presId="urn:microsoft.com/office/officeart/2005/8/layout/orgChart1"/>
    <dgm:cxn modelId="{32832E15-0A35-46E8-A223-0A842C4C5E47}" type="presOf" srcId="{011E622E-8BD9-442F-9580-34105339FE10}" destId="{B159FF82-0B43-440D-9F26-9E3DCCB8DDF6}" srcOrd="5" destOrd="0" presId="urn:microsoft.com/office/officeart/2005/8/layout/orgChart1"/>
    <dgm:cxn modelId="{A1BF610C-E72F-463E-8218-11EC1FC0354F}" srcId="{C1762F21-5CD9-4BA4-A2B4-85974A965F67}" destId="{011E622E-8BD9-442F-9580-34105339FE10}" srcOrd="1" destOrd="0" parTransId="{5273E1A6-6A64-47FB-BBFC-79405D22697E}" sibTransId="{2092C77B-519F-4C20-9A84-EE948E48F030}" presId="urn:microsoft.com/office/officeart/2005/8/layout/orgChart1"/>
    <dgm:cxn modelId="{82B5FB87-F7D2-4427-B3DC-C587B6D38C09}" type="presOf" srcId="{5273E1A6-6A64-47FB-BBFC-79405D22697E}" destId="{F997C9E5-56E7-4821-B506-4D5A943CE16C}" srcOrd="0" destOrd="0" presId="urn:microsoft.com/office/officeart/2005/8/layout/orgChart1"/>
  </dgm:cxnLst>
  <dgm:extLst>
    <a:ext uri="http://schemas.microsoft.com/office/drawing/2008/diagram">
      <dsp:dataModelExt xmlns:dsp="http://schemas.microsoft.com/office/drawing/2008/diagram" relId="rId7" minVer="http://schemas.microsoft.com/office/drawing/2008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97C9E5-56E7-4821-B506-4D5A943CE16C}">
      <dsp:nvSpPr>
        <dsp:cNvPr id="0" name=""/>
        <dsp:cNvSpPr/>
      </dsp:nvSpPr>
      <dsp:spPr>
        <a:xfrm>
          <a:off x="2445385" y="1194161"/>
          <a:ext cx="1338876" cy="464734"/>
        </a:xfrm>
        <a:custGeom>
          <a:pathLst>
            <a:path>
              <a:moveTo>
                <a:pt x="0" y="0"/>
              </a:moveTo>
              <a:lnTo>
                <a:pt x="0" y="232367"/>
              </a:lnTo>
              <a:lnTo>
                <a:pt x="1338876" y="232367"/>
              </a:lnTo>
              <a:lnTo>
                <a:pt x="1338876" y="464734"/>
              </a:lnTo>
            </a:path>
          </a:pathLst>
        </a:custGeom>
        <a:noFill/>
        <a:ln>
          <a:solidFill>
            <a:schemeClr val="dk1">
              <a:shade val="60000"/>
            </a:schemeClr>
          </a:solidFill>
        </a:ln>
        <a:effectLst/>
      </dsp:spPr>
      <dsp:style>
        <a:lnRef idx="2">
          <a:schemeClr val="dk1">
            <a:shade val="60000"/>
          </a:schemeClr>
        </a:lnRef>
        <a:fillRef idx="0">
          <a:schemeClr val="dk1"/>
        </a:fillRef>
        <a:effectRef idx="0">
          <a:scrgbClr r="0" g="0" b="0"/>
        </a:effectRef>
        <a:fontRef idx="minor">
          <a:schemeClr val="tx1"/>
        </a:fontRef>
      </dsp:style>
    </dsp:sp>
    <dsp:sp modelId="{F8669172-8625-4539-AA15-AB5E8A7CAB77}">
      <dsp:nvSpPr>
        <dsp:cNvPr id="0" name=""/>
        <dsp:cNvSpPr/>
      </dsp:nvSpPr>
      <dsp:spPr>
        <a:xfrm>
          <a:off x="1106509" y="1194161"/>
          <a:ext cx="1338876" cy="464734"/>
        </a:xfrm>
        <a:custGeom>
          <a:pathLst>
            <a:path>
              <a:moveTo>
                <a:pt x="1338876" y="0"/>
              </a:moveTo>
              <a:lnTo>
                <a:pt x="1338876" y="232367"/>
              </a:lnTo>
              <a:lnTo>
                <a:pt x="0" y="232367"/>
              </a:lnTo>
              <a:lnTo>
                <a:pt x="0" y="464734"/>
              </a:lnTo>
            </a:path>
          </a:pathLst>
        </a:custGeom>
        <a:noFill/>
        <a:ln>
          <a:solidFill>
            <a:schemeClr val="dk1">
              <a:shade val="60000"/>
            </a:schemeClr>
          </a:solidFill>
        </a:ln>
        <a:effectLst/>
      </dsp:spPr>
      <dsp:style>
        <a:lnRef idx="2">
          <a:schemeClr val="dk1">
            <a:shade val="60000"/>
          </a:schemeClr>
        </a:lnRef>
        <a:fillRef idx="0">
          <a:schemeClr val="dk1"/>
        </a:fillRef>
        <a:effectRef idx="0">
          <a:scrgbClr r="0" g="0" b="0"/>
        </a:effectRef>
        <a:fontRef idx="minor">
          <a:schemeClr val="tx1"/>
        </a:fontRef>
      </dsp:style>
    </dsp:sp>
    <dsp:sp modelId="{10213D40-8FCD-471C-A1E8-357AA190432B}">
      <dsp:nvSpPr>
        <dsp:cNvPr id="0" name=""/>
        <dsp:cNvSpPr/>
      </dsp:nvSpPr>
      <dsp:spPr>
        <a:xfrm>
          <a:off x="1338876" y="87652"/>
          <a:ext cx="2213018" cy="1106509"/>
        </a:xfrm>
        <a:prstGeom prst="rect"/>
        <a:solidFill>
          <a:schemeClr val="lt1"/>
        </a:solidFill>
        <a:ln>
          <a:solidFill>
            <a:schemeClr val="dk1">
              <a:shade val="80000"/>
            </a:schemeClr>
          </a:solidFill>
        </a:ln>
        <a:effectLst/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dk1"/>
        </a:fontRef>
      </dsp:style>
      <dsp:txBody>
        <a:bodyPr spcFirstLastPara="0" vertOverflow="overflow" horzOverflow="overflow" vert="horz" wrap="square" lIns="8890" tIns="8890" rIns="8890" bIns="8890" numCol="1" spcCol="1270" anchor="ctr" anchorCtr="0">
          <a:noAutofit/>
        </a:bodyPr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kern="1200">
              <a:latin typeface="UD デジタル 教科書体 NK-R" pitchFamily="0" charset="0"/>
              <a:ea typeface="UD デジタル 教科書体 NK-R" pitchFamily="0" charset="0"/>
            </a:rPr>
            <a:t>総括責任者</a:t>
          </a:r>
          <a:br>
            <a:rPr kumimoji="1" lang="ja-JP" altLang="en-US" sz="1400" kern="1200">
              <a:latin typeface="UD デジタル 教科書体 NK-R" pitchFamily="0" charset="0"/>
              <a:ea typeface="UD デジタル 教科書体 NK-R" pitchFamily="0" charset="0"/>
            </a:rPr>
          </a:br>
          <a:r>
            <a:rPr kumimoji="1" lang="ja-JP" altLang="en-US" sz="1400" kern="1200">
              <a:latin typeface="UD デジタル 教科書体 NK-R" pitchFamily="0" charset="0"/>
              <a:ea typeface="UD デジタル 教科書体 NK-R" pitchFamily="0" charset="0"/>
            </a:rPr>
            <a:t>役職・氏名</a:t>
          </a:r>
          <a:br>
            <a:rPr kumimoji="1" lang="ja-JP" altLang="en-US" sz="1400" kern="1200">
              <a:latin typeface="UD デジタル 教科書体 NK-R" pitchFamily="0" charset="0"/>
              <a:ea typeface="UD デジタル 教科書体 NK-R" pitchFamily="0" charset="0"/>
            </a:rPr>
          </a:br>
          <a:r>
            <a:rPr kumimoji="1" lang="ja-JP" altLang="en-US" sz="1400" kern="1200">
              <a:latin typeface="UD デジタル 教科書体 NK-R" pitchFamily="0" charset="0"/>
              <a:ea typeface="UD デジタル 教科書体 NK-R" pitchFamily="0" charset="0"/>
            </a:rPr>
            <a:t>（　　　　　　　　　　　　　　）</a:t>
          </a:r>
          <a:endParaRPr kumimoji="1" lang="ja-JP" altLang="en-US" sz="1400" kern="1200">
            <a:latin typeface="UD デジタル 教科書体 NK-R" pitchFamily="0" charset="0"/>
            <a:ea typeface="UD デジタル 教科書体 NK-R" pitchFamily="0" charset="0"/>
          </a:endParaRPr>
        </a:p>
      </dsp:txBody>
      <dsp:txXfrm>
        <a:off x="1338876" y="87652"/>
        <a:ext cx="2213018" cy="1106509"/>
      </dsp:txXfrm>
    </dsp:sp>
    <dsp:sp modelId="{9D109FC7-6CC9-404F-915E-188B5AB16D69}">
      <dsp:nvSpPr>
        <dsp:cNvPr id="0" name=""/>
        <dsp:cNvSpPr/>
      </dsp:nvSpPr>
      <dsp:spPr>
        <a:xfrm>
          <a:off x="0" y="1658894"/>
          <a:ext cx="2213018" cy="1106509"/>
        </a:xfrm>
        <a:prstGeom prst="rect"/>
        <a:solidFill>
          <a:schemeClr val="lt1"/>
        </a:solidFill>
        <a:ln>
          <a:solidFill>
            <a:schemeClr val="dk1">
              <a:shade val="80000"/>
            </a:schemeClr>
          </a:solidFill>
        </a:ln>
        <a:effectLst/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kern="1200">
              <a:latin typeface="UD デジタル 教科書体 NK-R" pitchFamily="0" charset="0"/>
              <a:ea typeface="UD デジタル 教科書体 NK-R" pitchFamily="0" charset="0"/>
            </a:rPr>
            <a:t>担当業務内容</a:t>
          </a:r>
          <a:br>
            <a:rPr kumimoji="1" lang="ja-JP" altLang="en-US" sz="1400" kern="1200">
              <a:latin typeface="UD デジタル 教科書体 NK-R" pitchFamily="0" charset="0"/>
              <a:ea typeface="UD デジタル 教科書体 NK-R" pitchFamily="0" charset="0"/>
            </a:rPr>
          </a:br>
          <a:r>
            <a:rPr kumimoji="1" lang="ja-JP" altLang="en-US" sz="1400" kern="1200">
              <a:latin typeface="UD デジタル 教科書体 NK-R" pitchFamily="0" charset="0"/>
              <a:ea typeface="UD デジタル 教科書体 NK-R" pitchFamily="0" charset="0"/>
            </a:rPr>
            <a:t>（　　　　　　　　　　　　　　）</a:t>
          </a:r>
          <a:br>
            <a:rPr kumimoji="1" lang="ja-JP" altLang="en-US" sz="1400" kern="1200">
              <a:latin typeface="UD デジタル 教科書体 NK-R" pitchFamily="0" charset="0"/>
              <a:ea typeface="UD デジタル 教科書体 NK-R" pitchFamily="0" charset="0"/>
            </a:rPr>
          </a:br>
          <a:r>
            <a:rPr kumimoji="1" lang="ja-JP" altLang="en-US" sz="1400" kern="1200">
              <a:latin typeface="UD デジタル 教科書体 NK-R" pitchFamily="0" charset="0"/>
              <a:ea typeface="UD デジタル 教科書体 NK-R" pitchFamily="0" charset="0"/>
            </a:rPr>
            <a:t>役職・氏名</a:t>
          </a:r>
          <a:br>
            <a:rPr kumimoji="1" lang="ja-JP" altLang="en-US" sz="1400" kern="1200">
              <a:latin typeface="UD デジタル 教科書体 NK-R" pitchFamily="0" charset="0"/>
              <a:ea typeface="UD デジタル 教科書体 NK-R" pitchFamily="0" charset="0"/>
            </a:rPr>
          </a:br>
          <a:r>
            <a:rPr kumimoji="1" lang="ja-JP" altLang="en-US" sz="1400" kern="1200">
              <a:latin typeface="UD デジタル 教科書体 NK-R" pitchFamily="0" charset="0"/>
              <a:ea typeface="UD デジタル 教科書体 NK-R" pitchFamily="0" charset="0"/>
            </a:rPr>
            <a:t>（　　　　　　　　　　　　　　）</a:t>
          </a:r>
          <a:endParaRPr kumimoji="1" lang="ja-JP" altLang="en-US" sz="1400" kern="1200">
            <a:latin typeface="UD デジタル 教科書体 NK-R" pitchFamily="0" charset="0"/>
            <a:ea typeface="UD デジタル 教科書体 NK-R" pitchFamily="0" charset="0"/>
          </a:endParaRPr>
        </a:p>
      </dsp:txBody>
      <dsp:txXfrm>
        <a:off x="0" y="1658894"/>
        <a:ext cx="2213018" cy="1106509"/>
      </dsp:txXfrm>
    </dsp:sp>
    <dsp:sp modelId="{40F5B916-F5A6-433F-94E1-11800561E5D2}">
      <dsp:nvSpPr>
        <dsp:cNvPr id="0" name=""/>
        <dsp:cNvSpPr/>
      </dsp:nvSpPr>
      <dsp:spPr>
        <a:xfrm>
          <a:off x="2677752" y="1658894"/>
          <a:ext cx="2213018" cy="1106509"/>
        </a:xfrm>
        <a:prstGeom prst="rect"/>
        <a:solidFill>
          <a:schemeClr val="lt1"/>
        </a:solidFill>
        <a:ln>
          <a:solidFill>
            <a:schemeClr val="dk1">
              <a:shade val="80000"/>
            </a:schemeClr>
          </a:solidFill>
        </a:ln>
        <a:effectLst/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500" kern="1200">
              <a:latin typeface="UD デジタル 教科書体 NK-R" pitchFamily="0" charset="0"/>
              <a:ea typeface="UD デジタル 教科書体 NK-R" pitchFamily="0" charset="0"/>
            </a:rPr>
            <a:t>担当業務内容</a:t>
          </a:r>
          <a:br>
            <a:rPr kumimoji="1" lang="ja-JP" altLang="en-US" sz="1500" kern="1200">
              <a:latin typeface="UD デジタル 教科書体 NK-R" pitchFamily="0" charset="0"/>
              <a:ea typeface="UD デジタル 教科書体 NK-R" pitchFamily="0" charset="0"/>
            </a:rPr>
          </a:br>
          <a:r>
            <a:rPr kumimoji="1" lang="ja-JP" altLang="en-US" sz="1500" kern="1200">
              <a:latin typeface="UD デジタル 教科書体 NK-R" pitchFamily="0" charset="0"/>
              <a:ea typeface="UD デジタル 教科書体 NK-R" pitchFamily="0" charset="0"/>
            </a:rPr>
            <a:t>（　　　　　　　　　　　　　　）</a:t>
          </a:r>
          <a:br>
            <a:rPr kumimoji="1" lang="ja-JP" altLang="en-US" sz="1500" kern="1200">
              <a:latin typeface="UD デジタル 教科書体 NK-R" pitchFamily="0" charset="0"/>
              <a:ea typeface="UD デジタル 教科書体 NK-R" pitchFamily="0" charset="0"/>
            </a:rPr>
          </a:br>
          <a:r>
            <a:rPr kumimoji="1" lang="ja-JP" altLang="en-US" sz="1500" kern="1200">
              <a:latin typeface="UD デジタル 教科書体 NK-R" pitchFamily="0" charset="0"/>
              <a:ea typeface="UD デジタル 教科書体 NK-R" pitchFamily="0" charset="0"/>
            </a:rPr>
            <a:t>役職・氏名</a:t>
          </a:r>
          <a:br>
            <a:rPr kumimoji="1" lang="ja-JP" altLang="en-US" sz="1500" kern="1200">
              <a:latin typeface="UD デジタル 教科書体 NK-R" pitchFamily="0" charset="0"/>
              <a:ea typeface="UD デジタル 教科書体 NK-R" pitchFamily="0" charset="0"/>
            </a:rPr>
          </a:br>
          <a:r>
            <a:rPr kumimoji="1" lang="ja-JP" altLang="en-US" sz="1500" kern="1200">
              <a:latin typeface="UD デジタル 教科書体 NK-R" pitchFamily="0" charset="0"/>
              <a:ea typeface="UD デジタル 教科書体 NK-R" pitchFamily="0" charset="0"/>
            </a:rPr>
            <a:t>（　　　　　　　　　　　　　　）</a:t>
          </a:r>
          <a:endParaRPr kumimoji="1" lang="ja-JP" altLang="en-US" sz="1500" kern="1200">
            <a:latin typeface="UD デジタル 教科書体 NK-R" pitchFamily="0" charset="0"/>
            <a:ea typeface="UD デジタル 教科書体 NK-R" pitchFamily="0" charset="0"/>
          </a:endParaRPr>
        </a:p>
      </dsp:txBody>
      <dsp:txXfrm>
        <a:off x="2677752" y="1658894"/>
        <a:ext cx="2213018" cy="11065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Choose1">
      <dgm:if name="If1" func="var" arg="dir" op="equ" val="norm">
        <dgm:alg type="hierChild">
          <dgm:param type="linDir" val="fromL"/>
        </dgm:alg>
      </dgm:if>
      <dgm:else name="Else1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ForEach1" axis="ch">
      <dgm:forEach name="ForEach2" axis="self" ptType="node">
        <dgm:layoutNode name="hierRoot1">
          <dgm:varLst>
            <dgm:hierBranch val="init"/>
          </dgm:varLst>
          <dgm:choose name="Choose2">
            <dgm:if name="If2" func="var" arg="hierBranch" op="equ" val="l">
              <dgm:choose name="Choose3">
                <dgm:if name="If3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Else2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If4" func="var" arg="hierBranch" op="equ" val="r">
              <dgm:choose name="Choose4">
                <dgm:if name="If5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Else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If6" func="var" arg="hierBranch" op="equ" val="hang">
              <dgm:alg type="hierRoot"/>
              <dgm:constrLst>
                <dgm:constr type="alignOff" val="0.65"/>
              </dgm:constrLst>
            </dgm:if>
            <dgm:else name="Else4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Choose5">
              <dgm:if name="If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If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If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Else5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5.e-002"/>
                <dgm:constr type="rMarg" refType="primFontSz" fact="5.e-002"/>
                <dgm:constr type="tMarg" refType="primFontSz" fact="5.e-002"/>
                <dgm:constr type="bMarg" refType="primFontSz" fact="5.e-002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Choose6">
              <dgm:if name="If10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If11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If12" func="var" arg="hierBranch" op="equ" val="hang">
                <dgm:choose name="Choose7">
                  <dgm:if name="If13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Else6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Else7">
                <dgm:choose name="Choose8">
                  <dgm:if name="If14" func="var" arg="dir" op="equ" val="norm">
                    <dgm:alg type="hierChild"/>
                  </dgm:if>
                  <dgm:else name="Else8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ForEach3" axis="precedSib" ptType="parTrans" st="-1" cnt="1">
                <dgm:choose name="Choose9">
                  <dgm:if name="If15" func="var" arg="hierBranch" op="equ" val="std">
                    <dgm:layoutNode name="LayoutNode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If16" func="var" arg="hierBranch" op="equ" val="init">
                    <dgm:layoutNode name="LayoutNode2">
                      <dgm:choose name="Choose10">
                        <dgm:if name="If17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Else9">
                          <dgm:choose name="Choose11">
                            <dgm:if name="If18" axis="par des" func="maxDepth" op="lte" val="1">
                              <dgm:choose name="Choose12">
                                <dgm:if name="If19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Else10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Else1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If20" func="var" arg="hierBranch" op="equ" val="hang">
                    <dgm:layoutNode name="LayoutNode3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Else12">
                    <dgm:layoutNode name="LayoutNode4">
                      <dgm:choose name="Choose13">
                        <dgm:if name="If21" axis="self" func="depth" op="lte" val="2">
                          <dgm:choose name="Choose14">
                            <dgm:if name="If2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Else1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Else14">
                          <dgm:choose name="Choose15">
                            <dgm:if name="If23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Else1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Choose16">
                  <dgm:if name="If24" func="var" arg="hierBranch" op="equ" val="l">
                    <dgm:choose name="Choose17">
                      <dgm:if name="If25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Else16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If26" func="var" arg="hierBranch" op="equ" val="r">
                    <dgm:choose name="Choose18">
                      <dgm:if name="If2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Else17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If28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If29" func="var" arg="hierBranch" op="equ" val="init">
                    <dgm:choose name="Choose19">
                      <dgm:if name="If30" axis="des" func="maxDepth" op="lte" val="1">
                        <dgm:choose name="Choose20">
                          <dgm:if name="If31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Else18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Else19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Else20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Choose21">
                    <dgm:if name="If32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If33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If34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Else21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5.e-002"/>
                      <dgm:constr type="rMarg" refType="primFontSz" fact="5.e-002"/>
                      <dgm:constr type="tMarg" refType="primFontSz" fact="5.e-002"/>
                      <dgm:constr type="bMarg" refType="primFontSz" fact="5.e-002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Choose22">
                    <dgm:if name="If35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If36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If37" func="var" arg="hierBranch" op="equ" val="hang">
                      <dgm:choose name="Choose23">
                        <dgm:if name="If3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Else22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If39" func="var" arg="hierBranch" op="equ" val="std">
                      <dgm:choose name="Choose24">
                        <dgm:if name="If40" func="var" arg="dir" op="equ" val="norm">
                          <dgm:alg type="hierChild"/>
                        </dgm:if>
                        <dgm:else name="Else2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If41" func="var" arg="hierBranch" op="equ" val="init">
                      <dgm:choose name="Choose25">
                        <dgm:if name="If42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Else24">
                          <dgm:choose name="Choose26">
                            <dgm:if name="If43" func="var" arg="dir" op="equ" val="norm">
                              <dgm:alg type="hierChild"/>
                            </dgm:if>
                            <dgm:else name="Else25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Else2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ForEach4" ref="rep2a"/>
                </dgm:layoutNode>
                <dgm:layoutNode name="hierChild5">
                  <dgm:choose name="Choose27">
                    <dgm:if name="If4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Else27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ForEach5" ref="rep2b"/>
                </dgm:layoutNode>
              </dgm:layoutNode>
            </dgm:forEach>
          </dgm:layoutNode>
          <dgm:layoutNode name="hierChild3">
            <dgm:choose name="Choose28">
              <dgm:if name="If45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Else28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ForEach6" axis="precedSib" ptType="parTrans" st="-1" cnt="1">
                <dgm:layoutNode name="LayoutNode5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Choose29">
                  <dgm:if name="If46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If47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If48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If4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If50" func="var" arg="hierBranch" op="equ" val="init">
                    <dgm:choose name="Choose30">
                      <dgm:if name="If51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Else29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Else30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Choose31">
                    <dgm:if name="If52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If53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If54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Else31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5.e-002"/>
                      <dgm:constr type="rMarg" refType="primFontSz" fact="5.e-002"/>
                      <dgm:constr type="tMarg" refType="primFontSz" fact="5.e-002"/>
                      <dgm:constr type="bMarg" refType="primFontSz" fact="5.e-002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Choose32">
                    <dgm:if name="If55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If56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If57" func="var" arg="hierBranch" op="equ" val="hang">
                      <dgm:choose name="Choose33">
                        <dgm:if name="If5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Else32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If59" func="var" arg="hierBranch" op="equ" val="std">
                      <dgm:choose name="Choose34">
                        <dgm:if name="If60" func="var" arg="dir" op="equ" val="norm">
                          <dgm:alg type="hierChild"/>
                        </dgm:if>
                        <dgm:else name="Else3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If61" func="var" arg="hierBranch" op="equ" val="init">
                      <dgm:choose name="Choose35">
                        <dgm:if name="If62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Else34">
                          <dgm:alg type="hierChild"/>
                        </dgm:else>
                      </dgm:choose>
                    </dgm:if>
                    <dgm:else name="Else35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ForEach7" ref="rep2a"/>
                </dgm:layoutNode>
                <dgm:layoutNode name="hierChild7">
                  <dgm:choose name="Choose36">
                    <dgm:if name="If63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Else3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ForEach8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5</Words>
  <Characters>211</Characters>
  <Application>JUST Note</Application>
  <Lines>23</Lines>
  <Paragraphs>13</Paragraphs>
  <CharactersWithSpaces>217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2020-04-21T02:16:00Z</cp:lastPrinted>
  <dcterms:created xsi:type="dcterms:W3CDTF">2020-10-14T10:33:00Z</dcterms:created>
  <dcterms:modified xsi:type="dcterms:W3CDTF">2023-07-03T01:47:37Z</dcterms:modified>
  <cp:revision>1</cp:revision>
</cp:coreProperties>
</file>