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20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18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53"/>
        <w:gridCol w:w="780"/>
        <w:gridCol w:w="213"/>
        <w:gridCol w:w="567"/>
        <w:gridCol w:w="992"/>
        <w:gridCol w:w="779"/>
        <w:gridCol w:w="709"/>
        <w:gridCol w:w="1063"/>
        <w:gridCol w:w="426"/>
        <w:gridCol w:w="283"/>
        <w:gridCol w:w="1418"/>
        <w:gridCol w:w="708"/>
      </w:tblGrid>
      <w:tr>
        <w:trPr>
          <w:trHeight w:val="3810" w:hRule="atLeast"/>
        </w:trPr>
        <w:tc>
          <w:tcPr>
            <w:tcW w:w="84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公共下水道一時使用申請書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葛󠄀城市上下水道事業管理者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left="0" w:leftChars="0" w:right="210" w:rightChars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　</w:t>
            </w:r>
            <w:r>
              <w:rPr>
                <w:rFonts w:hint="default" w:ascii="ＭＳ 明朝" w:hAnsi="ＭＳ 明朝" w:eastAsia="ＭＳ 明朝"/>
                <w:spacing w:val="11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　</w:t>
            </w:r>
          </w:p>
          <w:p>
            <w:pPr>
              <w:pStyle w:val="0"/>
              <w:spacing w:line="400" w:lineRule="exact"/>
              <w:ind w:left="0" w:leftChars="0" w:right="210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margin">
                        <wp:posOffset>4859655</wp:posOffset>
                      </wp:positionH>
                      <wp:positionV relativeFrom="paragraph">
                        <wp:posOffset>66675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5.25pt;mso-position-vertical-relative:text;mso-position-horizontal-relative:margin;position:absolute;height:12pt;width:12pt;margin-left:382.65pt;z-index:2;" o:spid="_x0000_s1026" o:allowincell="t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w10:wrap type="none" anchorx="margin" anchory="text"/>
                    </v:oval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pacing w:val="11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印　</w:t>
            </w:r>
          </w:p>
          <w:p>
            <w:pPr>
              <w:pStyle w:val="0"/>
              <w:spacing w:line="400" w:lineRule="exact"/>
              <w:ind w:left="0" w:leftChars="0" w:rightChars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公共下水道の一時使用について許可を受けたいので、次のとおり申請します。</w:t>
            </w:r>
          </w:p>
        </w:tc>
      </w:tr>
      <w:tr>
        <w:trPr>
          <w:trHeight w:val="460" w:hRule="atLeast"/>
        </w:trPr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排水場所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奈良県葛󠄀城市</w:t>
            </w:r>
          </w:p>
        </w:tc>
      </w:tr>
      <w:tr>
        <w:trPr>
          <w:trHeight w:val="1000" w:hRule="atLeast"/>
        </w:trPr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排水目的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使用期間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日から　　　　年　　月　　日まで</w:t>
            </w:r>
          </w:p>
        </w:tc>
      </w:tr>
      <w:tr>
        <w:trPr>
          <w:trHeight w:val="1000" w:hRule="atLeast"/>
        </w:trPr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排除す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る下水の種類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80"/>
                <w:kern w:val="2"/>
                <w:sz w:val="21"/>
              </w:rPr>
              <w:t>ポン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種別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口径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4"/>
                <w:kern w:val="2"/>
                <w:sz w:val="21"/>
              </w:rPr>
              <w:t>揚水能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力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平均稼動時間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台数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予定排水量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摘要</w:t>
            </w:r>
          </w:p>
        </w:tc>
      </w:tr>
      <w:tr>
        <w:trPr>
          <w:cantSplit/>
          <w:trHeight w:val="460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hr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時間／日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動力設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備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00"/>
                <w:kern w:val="2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28"/>
                <w:kern w:val="2"/>
                <w:sz w:val="21"/>
              </w:rPr>
              <w:t>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力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28"/>
                <w:kern w:val="2"/>
                <w:sz w:val="21"/>
              </w:rPr>
              <w:t>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数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00"/>
                <w:kern w:val="2"/>
                <w:sz w:val="21"/>
              </w:rPr>
              <w:t>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要</w:t>
            </w:r>
          </w:p>
        </w:tc>
      </w:tr>
      <w:tr>
        <w:trPr>
          <w:cantSplit/>
          <w:trHeight w:val="460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bookmarkStart w:id="0" w:name="_GoBack"/>
            <w:bookmarkEnd w:id="0"/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3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現場責任者氏名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工事店名：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　　　担当：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連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先：（事務所）</w:t>
            </w:r>
          </w:p>
          <w:p>
            <w:pPr>
              <w:pStyle w:val="0"/>
              <w:ind w:left="0" w:leftChars="0" w:right="0" w:rightChars="0" w:firstLine="600" w:firstLineChars="30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（携　帯）</w:t>
            </w:r>
            <w:r>
              <w:rPr>
                <w:rFonts w:hint="eastAsia"/>
                <w:sz w:val="20"/>
              </w:rPr>
              <w:t xml:space="preserve"> </w:t>
            </w:r>
          </w:p>
        </w:tc>
      </w:tr>
      <w:tr>
        <w:trPr>
          <w:trHeight w:val="125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添付図書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方位、道路及び目標となる地物を明示した付近見取図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排水系統、沈殿槽の構造及び位置その他排水方法を明示した図面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及び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に定めるもののほか、管理者が必要と認める図書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/>
        </w:rPr>
        <w:t>　使用メーター番号（　　－　　　　）、開始時検針値（　　　　ｍ</w:t>
      </w:r>
      <w:r>
        <w:rPr>
          <w:rFonts w:hint="eastAsia"/>
        </w:rPr>
        <w:t>3</w:t>
      </w:r>
      <w:r>
        <w:rPr>
          <w:rFonts w:hint="eastAsia"/>
        </w:rPr>
        <w:t>）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68</Words>
  <Characters>393</Characters>
  <Application>JUST Note</Application>
  <Lines>0</Lines>
  <Paragraphs>0</Paragraphs>
  <CharactersWithSpaces>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荒木　信一</cp:lastModifiedBy>
  <cp:lastPrinted>2020-05-19T00:06:26Z</cp:lastPrinted>
  <dcterms:created xsi:type="dcterms:W3CDTF">2011-02-01T11:16:00Z</dcterms:created>
  <dcterms:modified xsi:type="dcterms:W3CDTF">2020-05-19T01:00:56Z</dcterms:modified>
  <cp:revision>11</cp:revision>
</cp:coreProperties>
</file>