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UD デジタル 教科書体 NK-B" w:hAnsi="UD デジタル 教科書体 NK-B" w:eastAsia="UD デジタル 教科書体 NK-B"/>
          <w:sz w:val="28"/>
        </w:rPr>
      </w:pPr>
      <w:r>
        <w:rPr>
          <w:rFonts w:hint="eastAsia" w:ascii="UD デジタル 教科書体 NK-B" w:hAnsi="UD デジタル 教科書体 NK-B" w:eastAsia="UD デジタル 教科書体 NK-B"/>
          <w:sz w:val="48"/>
        </w:rPr>
        <w:t>入</w:t>
      </w:r>
      <w:r>
        <w:rPr>
          <w:rFonts w:hint="eastAsia" w:ascii="UD デジタル 教科書体 NK-B" w:hAnsi="UD デジタル 教科書体 NK-B" w:eastAsia="UD デジタル 教科書体 NK-B"/>
          <w:sz w:val="48"/>
        </w:rPr>
        <w:t xml:space="preserve"> </w:t>
      </w:r>
      <w:r>
        <w:rPr>
          <w:rFonts w:hint="eastAsia" w:ascii="UD デジタル 教科書体 NK-B" w:hAnsi="UD デジタル 教科書体 NK-B" w:eastAsia="UD デジタル 教科書体 NK-B"/>
          <w:sz w:val="48"/>
        </w:rPr>
        <w:t>札　書</w:t>
      </w:r>
    </w:p>
    <w:tbl>
      <w:tblPr>
        <w:tblStyle w:val="17"/>
        <w:tblpPr w:leftFromText="142" w:rightFromText="142" w:topFromText="0" w:bottomFromText="0" w:vertAnchor="text" w:horzAnchor="text" w:tblpX="500" w:tblpY="266"/>
        <w:tblW w:w="0" w:type="auto"/>
        <w:tblLayout w:type="fixed"/>
        <w:tblLook w:firstRow="1" w:lastRow="0" w:firstColumn="1" w:lastColumn="0" w:noHBand="0" w:noVBand="1" w:val="04A0"/>
      </w:tblPr>
      <w:tblGrid>
        <w:gridCol w:w="812"/>
        <w:gridCol w:w="812"/>
        <w:gridCol w:w="812"/>
        <w:gridCol w:w="812"/>
        <w:gridCol w:w="812"/>
        <w:gridCol w:w="812"/>
        <w:gridCol w:w="812"/>
        <w:gridCol w:w="812"/>
        <w:gridCol w:w="812"/>
        <w:gridCol w:w="812"/>
        <w:gridCol w:w="812"/>
      </w:tblGrid>
      <w:tr>
        <w:trPr>
          <w:trHeight w:val="360" w:hRule="atLeast"/>
        </w:trPr>
        <w:tc>
          <w:tcPr>
            <w:tcW w:w="81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  <w:r>
              <w:rPr>
                <w:rFonts w:hint="eastAsia" w:ascii="UD デジタル 教科書体 NK-B" w:hAnsi="UD デジタル 教科書体 NK-B" w:eastAsia="UD デジタル 教科書体 NK-B"/>
                <w:sz w:val="28"/>
              </w:rPr>
              <w:t>入札金額</w:t>
            </w:r>
          </w:p>
        </w:tc>
        <w:tc>
          <w:tcPr>
            <w:tcW w:w="812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  <w:r>
              <w:rPr>
                <w:rFonts w:hint="eastAsia" w:ascii="UD デジタル 教科書体 NK-B" w:hAnsi="UD デジタル 教科書体 NK-B" w:eastAsia="UD デジタル 教科書体 NK-B"/>
                <w:sz w:val="28"/>
              </w:rPr>
              <w:t>十億</w:t>
            </w:r>
          </w:p>
        </w:tc>
        <w:tc>
          <w:tcPr>
            <w:tcW w:w="8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  <w:r>
              <w:rPr>
                <w:rFonts w:hint="eastAsia" w:ascii="UD デジタル 教科書体 NK-B" w:hAnsi="UD デジタル 教科書体 NK-B" w:eastAsia="UD デジタル 教科書体 NK-B"/>
                <w:sz w:val="28"/>
              </w:rPr>
              <w:t>一億</w:t>
            </w:r>
          </w:p>
        </w:tc>
        <w:tc>
          <w:tcPr>
            <w:tcW w:w="812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  <w:r>
              <w:rPr>
                <w:rFonts w:hint="eastAsia" w:ascii="UD デジタル 教科書体 NK-B" w:hAnsi="UD デジタル 教科書体 NK-B" w:eastAsia="UD デジタル 教科書体 NK-B"/>
                <w:sz w:val="28"/>
              </w:rPr>
              <w:t>千万</w:t>
            </w:r>
          </w:p>
        </w:tc>
        <w:tc>
          <w:tcPr>
            <w:tcW w:w="8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  <w:r>
              <w:rPr>
                <w:rFonts w:hint="eastAsia" w:ascii="UD デジタル 教科書体 NK-B" w:hAnsi="UD デジタル 教科書体 NK-B" w:eastAsia="UD デジタル 教科書体 NK-B"/>
                <w:sz w:val="28"/>
              </w:rPr>
              <w:t>百万</w:t>
            </w:r>
          </w:p>
        </w:tc>
        <w:tc>
          <w:tcPr>
            <w:tcW w:w="8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  <w:r>
              <w:rPr>
                <w:rFonts w:hint="eastAsia" w:ascii="UD デジタル 教科書体 NK-B" w:hAnsi="UD デジタル 教科書体 NK-B" w:eastAsia="UD デジタル 教科書体 NK-B"/>
                <w:sz w:val="28"/>
              </w:rPr>
              <w:t>十万</w:t>
            </w:r>
          </w:p>
        </w:tc>
        <w:tc>
          <w:tcPr>
            <w:tcW w:w="812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  <w:r>
              <w:rPr>
                <w:rFonts w:hint="eastAsia" w:ascii="UD デジタル 教科書体 NK-B" w:hAnsi="UD デジタル 教科書体 NK-B" w:eastAsia="UD デジタル 教科書体 NK-B"/>
                <w:sz w:val="28"/>
              </w:rPr>
              <w:t>万</w:t>
            </w:r>
          </w:p>
        </w:tc>
        <w:tc>
          <w:tcPr>
            <w:tcW w:w="8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  <w:r>
              <w:rPr>
                <w:rFonts w:hint="eastAsia" w:ascii="UD デジタル 教科書体 NK-B" w:hAnsi="UD デジタル 教科書体 NK-B" w:eastAsia="UD デジタル 教科書体 NK-B"/>
                <w:sz w:val="28"/>
              </w:rPr>
              <w:t>千</w:t>
            </w:r>
          </w:p>
        </w:tc>
        <w:tc>
          <w:tcPr>
            <w:tcW w:w="8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  <w:r>
              <w:rPr>
                <w:rFonts w:hint="eastAsia" w:ascii="UD デジタル 教科書体 NK-B" w:hAnsi="UD デジタル 教科書体 NK-B" w:eastAsia="UD デジタル 教科書体 NK-B"/>
                <w:sz w:val="28"/>
              </w:rPr>
              <w:t>百</w:t>
            </w:r>
          </w:p>
        </w:tc>
        <w:tc>
          <w:tcPr>
            <w:tcW w:w="812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  <w:r>
              <w:rPr>
                <w:rFonts w:hint="eastAsia" w:ascii="UD デジタル 教科書体 NK-B" w:hAnsi="UD デジタル 教科書体 NK-B" w:eastAsia="UD デジタル 教科書体 NK-B"/>
                <w:sz w:val="28"/>
              </w:rPr>
              <w:t>十</w:t>
            </w:r>
          </w:p>
        </w:tc>
        <w:tc>
          <w:tcPr>
            <w:tcW w:w="8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  <w:r>
              <w:rPr>
                <w:rFonts w:hint="eastAsia" w:ascii="UD デジタル 教科書体 NK-B" w:hAnsi="UD デジタル 教科書体 NK-B" w:eastAsia="UD デジタル 教科書体 NK-B"/>
                <w:sz w:val="28"/>
              </w:rPr>
              <w:t>円</w:t>
            </w:r>
          </w:p>
        </w:tc>
      </w:tr>
      <w:tr>
        <w:trPr>
          <w:trHeight w:val="955" w:hRule="atLeast"/>
        </w:trPr>
        <w:tc>
          <w:tcPr>
            <w:tcW w:w="812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</w:p>
        </w:tc>
        <w:tc>
          <w:tcPr>
            <w:tcW w:w="8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</w:p>
        </w:tc>
        <w:tc>
          <w:tcPr>
            <w:tcW w:w="8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</w:p>
        </w:tc>
        <w:tc>
          <w:tcPr>
            <w:tcW w:w="8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</w:p>
        </w:tc>
        <w:tc>
          <w:tcPr>
            <w:tcW w:w="8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</w:p>
        </w:tc>
        <w:tc>
          <w:tcPr>
            <w:tcW w:w="8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</w:p>
        </w:tc>
        <w:tc>
          <w:tcPr>
            <w:tcW w:w="8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UD デジタル 教科書体 NK-B" w:hAnsi="UD デジタル 教科書体 NK-B" w:eastAsia="UD デジタル 教科書体 NK-B"/>
                <w:sz w:val="28"/>
              </w:rPr>
            </w:pPr>
          </w:p>
        </w:tc>
      </w:tr>
    </w:tbl>
    <w:p>
      <w:pPr>
        <w:pStyle w:val="0"/>
        <w:jc w:val="right"/>
        <w:rPr>
          <w:rFonts w:hint="eastAsia" w:ascii="UD デジタル 教科書体 NK-B" w:hAnsi="UD デジタル 教科書体 NK-B" w:eastAsia="UD デジタル 教科書体 NK-B"/>
          <w:sz w:val="28"/>
        </w:rPr>
      </w:pPr>
      <w:r>
        <w:rPr>
          <w:rFonts w:hint="eastAsia" w:ascii="UD デジタル 教科書体 NK-B" w:hAnsi="UD デジタル 教科書体 NK-B" w:eastAsia="UD デジタル 教科書体 NK-B"/>
          <w:sz w:val="28"/>
        </w:rPr>
        <w:t>（消費税抜き）</w:t>
      </w:r>
    </w:p>
    <w:p>
      <w:pPr>
        <w:pStyle w:val="0"/>
        <w:jc w:val="center"/>
        <w:rPr>
          <w:rFonts w:hint="eastAsia" w:ascii="UD デジタル 教科書体 NK-B" w:hAnsi="UD デジタル 教科書体 NK-B" w:eastAsia="UD デジタル 教科書体 NK-B"/>
          <w:sz w:val="28"/>
        </w:rPr>
      </w:pPr>
      <w:r>
        <w:rPr>
          <w:rFonts w:hint="eastAsia" w:ascii="UD デジタル 教科書体 NK-B" w:hAnsi="UD デジタル 教科書体 NK-B" w:eastAsia="UD デジタル 教科書体 NK-B"/>
          <w:sz w:val="28"/>
        </w:rPr>
        <w:t>総額の金額（税抜）を記載し、金額の頭に</w:t>
      </w:r>
      <w:r>
        <w:rPr>
          <w:rFonts w:hint="eastAsia" w:ascii="UD デジタル 教科書体 NK-B" w:hAnsi="UD デジタル 教科書体 NK-B" w:eastAsia="UD デジタル 教科書体 NK-B"/>
          <w:sz w:val="28"/>
        </w:rPr>
        <w:t>¥</w:t>
      </w:r>
      <w:r>
        <w:rPr>
          <w:rFonts w:hint="eastAsia" w:ascii="UD デジタル 教科書体 NK-B" w:hAnsi="UD デジタル 教科書体 NK-B" w:eastAsia="UD デジタル 教科書体 NK-B"/>
          <w:sz w:val="28"/>
        </w:rPr>
        <w:t>を記入すること。</w:t>
      </w:r>
    </w:p>
    <w:p>
      <w:pPr>
        <w:pStyle w:val="0"/>
        <w:rPr>
          <w:rFonts w:hint="eastAsia" w:ascii="UD デジタル 教科書体 N-R" w:hAnsi="UD デジタル 教科書体 N-R" w:eastAsia="UD デジタル 教科書体 N-R"/>
          <w:sz w:val="28"/>
        </w:rPr>
      </w:pPr>
    </w:p>
    <w:p>
      <w:pPr>
        <w:pStyle w:val="0"/>
        <w:ind w:left="0" w:leftChars="0" w:right="0" w:rightChars="0" w:firstLine="0" w:firstLineChars="0"/>
        <w:jc w:val="left"/>
        <w:rPr>
          <w:rFonts w:hint="eastAsia" w:ascii="UD デジタル 教科書体 N-R" w:hAnsi="UD デジタル 教科書体 N-R" w:eastAsia="UD デジタル 教科書体 N-R"/>
          <w:sz w:val="28"/>
        </w:rPr>
      </w:pPr>
    </w:p>
    <w:p>
      <w:pPr>
        <w:pStyle w:val="0"/>
        <w:ind w:left="1050" w:leftChars="500" w:right="0" w:rightChars="0" w:firstLineChars="0"/>
        <w:rPr>
          <w:rFonts w:hint="eastAsia" w:ascii="UD デジタル 教科書体 N-R" w:hAnsi="UD デジタル 教科書体 N-R" w:eastAsia="UD デジタル 教科書体 N-R"/>
          <w:sz w:val="28"/>
        </w:rPr>
      </w:pPr>
      <w:r>
        <w:rPr>
          <w:rFonts w:hint="eastAsia" w:ascii="UD デジタル 教科書体 N-R" w:hAnsi="UD デジタル 教科書体 N-R" w:eastAsia="UD デジタル 教科書体 N-R"/>
          <w:sz w:val="28"/>
          <w:u w:val="single" w:color="auto"/>
        </w:rPr>
        <w:t>　事　業　名</w:t>
      </w:r>
      <w:r>
        <w:rPr>
          <w:rFonts w:hint="eastAsia" w:ascii="UD デジタル 教科書体 N-R" w:hAnsi="UD デジタル 教科書体 N-R" w:eastAsia="UD デジタル 教科書体 N-R"/>
          <w:sz w:val="28"/>
          <w:u w:val="single" w:color="auto"/>
        </w:rPr>
        <w:t xml:space="preserve"> </w:t>
      </w:r>
      <w:r>
        <w:rPr>
          <w:rFonts w:hint="eastAsia" w:ascii="UD デジタル 教科書体 N-R" w:hAnsi="UD デジタル 教科書体 N-R" w:eastAsia="UD デジタル 教科書体 N-R"/>
          <w:sz w:val="28"/>
          <w:u w:val="single" w:color="auto"/>
        </w:rPr>
        <w:t>：緊急給水栓</w:t>
      </w:r>
      <w:r>
        <w:rPr>
          <w:rFonts w:hint="eastAsia" w:ascii="UD デジタル 教科書体 N-R" w:hAnsi="UD デジタル 教科書体 N-R" w:eastAsia="UD デジタル 教科書体 N-R"/>
          <w:sz w:val="28"/>
          <w:u w:val="single" w:color="auto"/>
        </w:rPr>
        <w:t>(</w:t>
      </w:r>
      <w:r>
        <w:rPr>
          <w:rFonts w:hint="eastAsia" w:ascii="UD デジタル 教科書体 N-R" w:hAnsi="UD デジタル 教科書体 N-R" w:eastAsia="UD デジタル 教科書体 N-R"/>
          <w:sz w:val="28"/>
          <w:u w:val="single" w:color="auto"/>
        </w:rPr>
        <w:t>８台</w:t>
      </w:r>
      <w:r>
        <w:rPr>
          <w:rFonts w:hint="eastAsia" w:ascii="UD デジタル 教科書体 N-R" w:hAnsi="UD デジタル 教科書体 N-R" w:eastAsia="UD デジタル 教科書体 N-R"/>
          <w:sz w:val="28"/>
          <w:u w:val="single" w:color="auto"/>
        </w:rPr>
        <w:t>)</w:t>
      </w:r>
      <w:r>
        <w:rPr>
          <w:rFonts w:hint="eastAsia" w:ascii="UD デジタル 教科書体 N-R" w:hAnsi="UD デジタル 教科書体 N-R" w:eastAsia="UD デジタル 教科書体 N-R"/>
          <w:sz w:val="28"/>
          <w:u w:val="single" w:color="auto"/>
        </w:rPr>
        <w:t>購入　</w:t>
      </w:r>
    </w:p>
    <w:p>
      <w:pPr>
        <w:pStyle w:val="0"/>
        <w:ind w:left="1050" w:leftChars="500"/>
        <w:rPr>
          <w:rFonts w:hint="eastAsia" w:ascii="UD デジタル 教科書体 N-R" w:hAnsi="UD デジタル 教科書体 N-R" w:eastAsia="UD デジタル 教科書体 N-R"/>
          <w:sz w:val="28"/>
        </w:rPr>
      </w:pPr>
      <w:r>
        <w:rPr>
          <w:rFonts w:hint="eastAsia" w:ascii="UD デジタル 教科書体 N-R" w:hAnsi="UD デジタル 教科書体 N-R" w:eastAsia="UD デジタル 教科書体 N-R"/>
          <w:sz w:val="28"/>
        </w:rPr>
        <w:t>（内容については、仕様書のとおり）</w:t>
      </w:r>
    </w:p>
    <w:p>
      <w:pPr>
        <w:pStyle w:val="0"/>
        <w:ind w:left="1050" w:leftChars="500"/>
        <w:rPr>
          <w:rFonts w:hint="eastAsia" w:ascii="UD デジタル 教科書体 N-R" w:hAnsi="UD デジタル 教科書体 N-R" w:eastAsia="UD デジタル 教科書体 N-R"/>
          <w:sz w:val="28"/>
        </w:rPr>
      </w:pPr>
    </w:p>
    <w:p>
      <w:pPr>
        <w:pStyle w:val="0"/>
        <w:ind w:left="1050" w:leftChars="500"/>
        <w:rPr>
          <w:rFonts w:hint="eastAsia" w:ascii="UD デジタル 教科書体 N-R" w:hAnsi="UD デジタル 教科書体 N-R" w:eastAsia="UD デジタル 教科書体 N-R"/>
          <w:sz w:val="28"/>
        </w:rPr>
      </w:pPr>
      <w:r>
        <w:rPr>
          <w:rFonts w:hint="eastAsia" w:ascii="UD デジタル 教科書体 N-R" w:hAnsi="UD デジタル 教科書体 N-R" w:eastAsia="UD デジタル 教科書体 N-R"/>
          <w:sz w:val="28"/>
        </w:rPr>
        <w:t>実施場所</w:t>
      </w:r>
      <w:r>
        <w:rPr>
          <w:rFonts w:hint="eastAsia" w:ascii="UD デジタル 教科書体 N-R" w:hAnsi="UD デジタル 教科書体 N-R" w:eastAsia="UD デジタル 教科書体 N-R"/>
          <w:sz w:val="28"/>
        </w:rPr>
        <w:t xml:space="preserve">  </w:t>
      </w:r>
      <w:r>
        <w:rPr>
          <w:rFonts w:hint="eastAsia" w:ascii="UD デジタル 教科書体 N-R" w:hAnsi="UD デジタル 教科書体 N-R" w:eastAsia="UD デジタル 教科書体 N-R"/>
          <w:sz w:val="28"/>
        </w:rPr>
        <w:t>葛󠄀城市</w:t>
      </w:r>
      <w:r>
        <w:rPr>
          <w:rFonts w:hint="eastAsia" w:ascii="UD デジタル 教科書体 N-R" w:hAnsi="UD デジタル 教科書体 N-R" w:eastAsia="UD デジタル 教科書体 N-R"/>
          <w:sz w:val="28"/>
        </w:rPr>
        <w:t xml:space="preserve"> </w:t>
      </w:r>
      <w:r>
        <w:rPr>
          <w:rFonts w:hint="eastAsia" w:ascii="UD デジタル 教科書体 N-R" w:hAnsi="UD デジタル 教科書体 N-R" w:eastAsia="UD デジタル 教科書体 N-R"/>
          <w:sz w:val="28"/>
        </w:rPr>
        <w:t>　竹内</w:t>
      </w:r>
      <w:r>
        <w:rPr>
          <w:rFonts w:hint="eastAsia" w:ascii="UD デジタル 教科書体 N-R" w:hAnsi="UD デジタル 教科書体 N-R" w:eastAsia="UD デジタル 教科書体 N-R"/>
          <w:sz w:val="28"/>
        </w:rPr>
        <w:t xml:space="preserve">  </w:t>
      </w:r>
      <w:r>
        <w:rPr>
          <w:rFonts w:hint="eastAsia" w:ascii="UD デジタル 教科書体 N-R" w:hAnsi="UD デジタル 教科書体 N-R" w:eastAsia="UD デジタル 教科書体 N-R"/>
          <w:sz w:val="28"/>
        </w:rPr>
        <w:t>他</w:t>
      </w:r>
      <w:bookmarkStart w:id="0" w:name="_GoBack"/>
      <w:bookmarkEnd w:id="0"/>
      <w:r>
        <w:rPr>
          <w:rFonts w:hint="eastAsia" w:ascii="UD デジタル 教科書体 N-R" w:hAnsi="UD デジタル 教科書体 N-R" w:eastAsia="UD デジタル 教科書体 N-R"/>
          <w:sz w:val="28"/>
        </w:rPr>
        <w:t>　地内</w:t>
      </w:r>
    </w:p>
    <w:p>
      <w:pPr>
        <w:pStyle w:val="0"/>
        <w:ind w:left="1050" w:leftChars="500"/>
        <w:rPr>
          <w:rFonts w:hint="eastAsia" w:ascii="UD デジタル 教科書体 N-R" w:hAnsi="UD デジタル 教科書体 N-R" w:eastAsia="UD デジタル 教科書体 N-R"/>
          <w:sz w:val="28"/>
        </w:rPr>
      </w:pPr>
    </w:p>
    <w:p>
      <w:pPr>
        <w:pStyle w:val="0"/>
        <w:ind w:left="1050" w:leftChars="500"/>
        <w:rPr>
          <w:rFonts w:hint="eastAsia" w:ascii="UD デジタル 教科書体 N-R" w:hAnsi="UD デジタル 教科書体 N-R" w:eastAsia="UD デジタル 教科書体 N-R"/>
          <w:sz w:val="28"/>
        </w:rPr>
      </w:pPr>
      <w:r>
        <w:rPr>
          <w:rFonts w:hint="eastAsia" w:ascii="UD デジタル 教科書体 N-R" w:hAnsi="UD デジタル 教科書体 N-R" w:eastAsia="UD デジタル 教科書体 N-R"/>
          <w:sz w:val="28"/>
        </w:rPr>
        <w:t>上記のとおり入札します。</w:t>
      </w:r>
    </w:p>
    <w:p>
      <w:pPr>
        <w:pStyle w:val="0"/>
        <w:rPr>
          <w:rFonts w:hint="eastAsia" w:ascii="UD デジタル 教科書体 N-R" w:hAnsi="UD デジタル 教科書体 N-R" w:eastAsia="UD デジタル 教科書体 N-R"/>
          <w:sz w:val="28"/>
        </w:rPr>
      </w:pPr>
    </w:p>
    <w:p>
      <w:pPr>
        <w:pStyle w:val="0"/>
        <w:rPr>
          <w:rFonts w:hint="eastAsia" w:ascii="UD デジタル 教科書体 N-R" w:hAnsi="UD デジタル 教科書体 N-R" w:eastAsia="UD デジタル 教科書体 N-R"/>
          <w:sz w:val="28"/>
        </w:rPr>
      </w:pPr>
    </w:p>
    <w:p>
      <w:pPr>
        <w:pStyle w:val="0"/>
        <w:rPr>
          <w:rFonts w:hint="eastAsia" w:ascii="UD デジタル 教科書体 N-R" w:hAnsi="UD デジタル 教科書体 N-R" w:eastAsia="UD デジタル 教科書体 N-R"/>
          <w:sz w:val="28"/>
        </w:rPr>
      </w:pPr>
      <w:r>
        <w:rPr>
          <w:rFonts w:hint="eastAsia" w:ascii="UD デジタル 教科書体 N-R" w:hAnsi="UD デジタル 教科書体 N-R" w:eastAsia="UD デジタル 教科書体 N-R"/>
          <w:sz w:val="28"/>
        </w:rPr>
        <w:t>　</w:t>
      </w:r>
      <w:r>
        <w:rPr>
          <w:rFonts w:hint="eastAsia" w:ascii="UD デジタル 教科書体 N-R" w:hAnsi="UD デジタル 教科書体 N-R" w:eastAsia="UD デジタル 教科書体 N-R"/>
          <w:sz w:val="28"/>
        </w:rPr>
        <w:t xml:space="preserve">  </w:t>
      </w:r>
      <w:r>
        <w:rPr>
          <w:rFonts w:hint="eastAsia" w:ascii="UD デジタル 教科書体 N-R" w:hAnsi="UD デジタル 教科書体 N-R" w:eastAsia="UD デジタル 教科書体 N-R"/>
          <w:sz w:val="28"/>
        </w:rPr>
        <w:t>令和　　年　　月　　日</w:t>
      </w:r>
    </w:p>
    <w:p>
      <w:pPr>
        <w:pStyle w:val="0"/>
        <w:rPr>
          <w:rFonts w:hint="eastAsia" w:ascii="UD デジタル 教科書体 N-R" w:hAnsi="UD デジタル 教科書体 N-R" w:eastAsia="UD デジタル 教科書体 N-R"/>
          <w:sz w:val="28"/>
        </w:rPr>
      </w:pPr>
    </w:p>
    <w:p>
      <w:pPr>
        <w:pStyle w:val="0"/>
        <w:rPr>
          <w:rFonts w:hint="eastAsia" w:ascii="UD デジタル 教科書体 N-R" w:hAnsi="UD デジタル 教科書体 N-R" w:eastAsia="UD デジタル 教科書体 N-R"/>
          <w:sz w:val="28"/>
        </w:rPr>
      </w:pPr>
      <w:r>
        <w:rPr>
          <w:rFonts w:hint="eastAsia" w:ascii="UD デジタル 教科書体 N-R" w:hAnsi="UD デジタル 教科書体 N-R" w:eastAsia="UD デジタル 教科書体 N-R"/>
          <w:sz w:val="28"/>
        </w:rPr>
        <w:t>　　葛󠄀城市上下水道事業管理者</w:t>
      </w:r>
    </w:p>
    <w:p>
      <w:pPr>
        <w:pStyle w:val="0"/>
        <w:rPr>
          <w:rFonts w:hint="eastAsia" w:ascii="UD デジタル 教科書体 N-R" w:hAnsi="UD デジタル 教科書体 N-R" w:eastAsia="UD デジタル 教科書体 N-R"/>
          <w:sz w:val="28"/>
        </w:rPr>
      </w:pPr>
      <w:r>
        <w:rPr>
          <w:rFonts w:hint="eastAsia" w:ascii="UD デジタル 教科書体 N-R" w:hAnsi="UD デジタル 教科書体 N-R" w:eastAsia="UD デジタル 教科書体 N-R"/>
          <w:sz w:val="28"/>
        </w:rPr>
        <w:t>　　葛󠄀城市長　阿古　和彦　様</w:t>
      </w:r>
    </w:p>
    <w:p>
      <w:pPr>
        <w:pStyle w:val="0"/>
        <w:rPr>
          <w:rFonts w:hint="eastAsia" w:ascii="UD デジタル 教科書体 N-R" w:hAnsi="UD デジタル 教科書体 N-R" w:eastAsia="UD デジタル 教科書体 N-R"/>
          <w:sz w:val="28"/>
        </w:rPr>
      </w:pPr>
    </w:p>
    <w:p>
      <w:pPr>
        <w:pStyle w:val="0"/>
        <w:rPr>
          <w:rFonts w:hint="eastAsia" w:ascii="UD デジタル 教科書体 N-R" w:hAnsi="UD デジタル 教科書体 N-R" w:eastAsia="UD デジタル 教科書体 N-R"/>
          <w:sz w:val="28"/>
        </w:rPr>
      </w:pPr>
    </w:p>
    <w:p>
      <w:pPr>
        <w:pStyle w:val="0"/>
        <w:spacing w:line="420" w:lineRule="exact"/>
        <w:ind w:left="2100" w:leftChars="1000"/>
        <w:rPr>
          <w:rFonts w:hint="eastAsia" w:ascii="UD デジタル 教科書体 N-R" w:hAnsi="UD デジタル 教科書体 N-R" w:eastAsia="UD デジタル 教科書体 N-R"/>
          <w:sz w:val="28"/>
        </w:rPr>
      </w:pPr>
      <w:r>
        <w:rPr>
          <w:rFonts w:hint="eastAsia" w:ascii="UD デジタル 教科書体 N-R" w:hAnsi="UD デジタル 教科書体 N-R" w:eastAsia="UD デジタル 教科書体 N-R"/>
          <w:spacing w:val="210"/>
          <w:sz w:val="28"/>
          <w:fitText w:val="1680" w:id="1"/>
        </w:rPr>
        <w:t>所在</w:t>
      </w:r>
      <w:r>
        <w:rPr>
          <w:rFonts w:hint="eastAsia" w:ascii="UD デジタル 教科書体 N-R" w:hAnsi="UD デジタル 教科書体 N-R" w:eastAsia="UD デジタル 教科書体 N-R"/>
          <w:sz w:val="28"/>
          <w:fitText w:val="1680" w:id="1"/>
        </w:rPr>
        <w:t>地</w:t>
      </w:r>
    </w:p>
    <w:p>
      <w:pPr>
        <w:pStyle w:val="0"/>
        <w:spacing w:line="420" w:lineRule="exact"/>
        <w:ind w:left="2100" w:leftChars="1000"/>
        <w:rPr>
          <w:rFonts w:hint="eastAsia" w:ascii="UD デジタル 教科書体 N-R" w:hAnsi="UD デジタル 教科書体 N-R" w:eastAsia="UD デジタル 教科書体 N-R"/>
          <w:sz w:val="28"/>
        </w:rPr>
      </w:pPr>
      <w:r>
        <w:rPr>
          <w:rFonts w:hint="eastAsia" w:ascii="UD デジタル 教科書体 N-R" w:hAnsi="UD デジタル 教科書体 N-R" w:eastAsia="UD デジタル 教科書体 N-R"/>
          <w:sz w:val="28"/>
        </w:rPr>
        <w:t>商号又は名称</w:t>
      </w:r>
    </w:p>
    <w:p>
      <w:pPr>
        <w:pStyle w:val="0"/>
        <w:spacing w:line="420" w:lineRule="exact"/>
        <w:ind w:left="2100" w:leftChars="1000"/>
        <w:rPr>
          <w:rFonts w:hint="eastAsia" w:ascii="UD デジタル 教科書体 N-R" w:hAnsi="UD デジタル 教科書体 N-R" w:eastAsia="UD デジタル 教科書体 N-R"/>
          <w:sz w:val="28"/>
        </w:rPr>
      </w:pPr>
      <w:r>
        <w:rPr>
          <w:rFonts w:hint="eastAsia" w:ascii="UD デジタル 教科書体 N-R" w:hAnsi="UD デジタル 教科書体 N-R" w:eastAsia="UD デジタル 教科書体 N-R"/>
          <w:spacing w:val="35"/>
          <w:sz w:val="28"/>
          <w:fitText w:val="1680" w:id="2"/>
        </w:rPr>
        <w:t>代表者氏</w:t>
      </w:r>
      <w:r>
        <w:rPr>
          <w:rFonts w:hint="eastAsia" w:ascii="UD デジタル 教科書体 N-R" w:hAnsi="UD デジタル 教科書体 N-R" w:eastAsia="UD デジタル 教科書体 N-R"/>
          <w:sz w:val="28"/>
          <w:fitText w:val="1680" w:id="2"/>
        </w:rPr>
        <w:t>名</w:t>
      </w:r>
      <w:r>
        <w:rPr>
          <w:rFonts w:hint="eastAsia" w:ascii="UD デジタル 教科書体 N-R" w:hAnsi="UD デジタル 教科書体 N-R" w:eastAsia="UD デジタル 教科書体 N-R"/>
          <w:sz w:val="28"/>
        </w:rPr>
        <w:t>　　　　　　　　　　　　　　　　　　　</w:t>
      </w:r>
      <w:r>
        <w:rPr>
          <w:rFonts w:hint="eastAsia" w:ascii="UD デジタル 教科書体 N-R" w:hAnsi="UD デジタル 教科書体 N-R" w:eastAsia="UD デジタル 教科書体 N-R"/>
          <w:sz w:val="22"/>
        </w:rPr>
        <w:t>印</w:t>
      </w:r>
    </w:p>
    <w:p>
      <w:pPr>
        <w:pStyle w:val="0"/>
        <w:spacing w:line="420" w:lineRule="exact"/>
        <w:ind w:left="2100" w:leftChars="1000"/>
        <w:rPr>
          <w:rFonts w:hint="eastAsia" w:ascii="UD デジタル 教科書体 N-R" w:hAnsi="UD デジタル 教科書体 N-R" w:eastAsia="UD デジタル 教科書体 N-R"/>
          <w:sz w:val="28"/>
        </w:rPr>
      </w:pPr>
    </w:p>
    <w:p>
      <w:pPr>
        <w:pStyle w:val="0"/>
        <w:spacing w:line="420" w:lineRule="exact"/>
        <w:ind w:leftChars="0" w:right="0" w:rightChars="0" w:firstLineChars="0"/>
        <w:rPr>
          <w:rFonts w:hint="eastAsia" w:ascii="UD デジタル 教科書体 N-R" w:hAnsi="UD デジタル 教科書体 N-R" w:eastAsia="UD デジタル 教科書体 N-R"/>
          <w:sz w:val="28"/>
        </w:rPr>
      </w:pPr>
    </w:p>
    <w:p>
      <w:pPr>
        <w:pStyle w:val="0"/>
        <w:spacing w:line="420" w:lineRule="exact"/>
        <w:ind w:leftChars="0" w:right="0" w:rightChars="0" w:firstLineChars="0"/>
        <w:rPr>
          <w:rFonts w:hint="eastAsia" w:ascii="UD デジタル 教科書体 N-R" w:hAnsi="UD デジタル 教科書体 N-R" w:eastAsia="UD デジタル 教科書体 N-R"/>
          <w:sz w:val="2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153670</wp:posOffset>
                </wp:positionV>
                <wp:extent cx="3207385" cy="1096645"/>
                <wp:effectExtent l="19685" t="19685" r="29845" b="20320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207385" cy="1096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right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 w:ascii="UD デジタル 教科書体 NK-B" w:hAnsi="UD デジタル 教科書体 NK-B" w:eastAsia="UD デジタル 教科書体 NK-B"/>
                                <w:sz w:val="28"/>
                              </w:rPr>
                              <w:t>くじ番号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eastAsia" w:ascii="UD デジタル 教科書体 NK-B" w:hAnsi="UD デジタル 教科書体 NK-B" w:eastAsia="UD デジタル 教科書体 NK-B"/>
                                <w:sz w:val="20"/>
                              </w:rPr>
                            </w:pPr>
                            <w:r>
                              <w:rPr>
                                <w:rFonts w:hint="eastAsia" w:ascii="UD デジタル 教科書体 NK-B" w:hAnsi="UD デジタル 教科書体 NK-B" w:eastAsia="UD デジタル 教科書体 NK-B"/>
                                <w:sz w:val="20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2.1pt;mso-position-vertical-relative:text;mso-position-horizontal-relative:text;position:absolute;height:86.35pt;mso-wrap-distance-top:0pt;width:252.55pt;mso-wrap-distance-left:9pt;margin-left:12.45pt;z-index:2;" o:spid="_x0000_s1026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jc w:val="right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 w:ascii="UD デジタル 教科書体 NK-B" w:hAnsi="UD デジタル 教科書体 NK-B" w:eastAsia="UD デジタル 教科書体 NK-B"/>
                          <w:sz w:val="28"/>
                        </w:rPr>
                        <w:t>くじ番号　</w:t>
                      </w: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eastAsia" w:ascii="UD デジタル 教科書体 NK-B" w:hAnsi="UD デジタル 教科書体 NK-B" w:eastAsia="UD デジタル 教科書体 NK-B"/>
                          <w:sz w:val="20"/>
                        </w:rPr>
                      </w:pPr>
                      <w:r>
                        <w:rPr>
                          <w:rFonts w:hint="eastAsia" w:ascii="UD デジタル 教科書体 NK-B" w:hAnsi="UD デジタル 教科書体 NK-B" w:eastAsia="UD デジタル 教科書体 NK-B"/>
                          <w:sz w:val="20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420" w:lineRule="exact"/>
        <w:ind w:leftChars="0" w:right="0" w:rightChars="0" w:firstLineChars="0"/>
        <w:rPr>
          <w:rFonts w:hint="eastAsia" w:ascii="UD デジタル 教科書体 N-R" w:hAnsi="UD デジタル 教科書体 N-R" w:eastAsia="UD デジタル 教科書体 N-R"/>
          <w:sz w:val="28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60325</wp:posOffset>
                </wp:positionV>
                <wp:extent cx="582295" cy="518795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582295" cy="51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before="180" w:beforeLines="50" w:beforeAutospacing="0" w:after="0" w:afterLines="0" w:afterAutospacing="0" w:line="240" w:lineRule="auto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4.75pt;mso-position-vertical-relative:text;mso-position-horizontal-relative:text;position:absolute;height:40.85pt;mso-wrap-distance-top:0pt;width:45.85pt;mso-wrap-distance-left:16pt;margin-left:92.5pt;z-index:3;" o:spid="_x0000_s1027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before="180" w:beforeLines="50" w:beforeAutospacing="0" w:after="0" w:afterLines="0" w:afterAutospacing="0" w:line="240" w:lineRule="auto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1757045</wp:posOffset>
                </wp:positionH>
                <wp:positionV relativeFrom="paragraph">
                  <wp:posOffset>60325</wp:posOffset>
                </wp:positionV>
                <wp:extent cx="582295" cy="518795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/>
                      <wps:spPr>
                        <a:xfrm>
                          <a:off x="0" y="0"/>
                          <a:ext cx="582295" cy="51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before="180" w:beforeLines="50" w:beforeAutospacing="0" w:after="0" w:afterLines="0" w:afterAutospacing="0" w:line="240" w:lineRule="auto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4.75pt;mso-position-vertical-relative:text;mso-position-horizontal-relative:text;position:absolute;height:40.85pt;mso-wrap-distance-top:0pt;width:45.85pt;mso-wrap-distance-left:16pt;margin-left:138.35pt;z-index:4;" o:spid="_x0000_s1028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before="180" w:beforeLines="50" w:beforeAutospacing="0" w:after="0" w:afterLines="0" w:afterAutospacing="0" w:line="240" w:lineRule="auto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60325</wp:posOffset>
                </wp:positionV>
                <wp:extent cx="582295" cy="518795"/>
                <wp:effectExtent l="635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/>
                      <wps:spPr>
                        <a:xfrm>
                          <a:off x="0" y="0"/>
                          <a:ext cx="582295" cy="51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before="180" w:beforeLines="50" w:beforeAutospacing="0" w:after="0" w:afterLines="0" w:afterAutospacing="0" w:line="240" w:lineRule="auto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4.75pt;mso-position-vertical-relative:text;mso-position-horizontal-relative:text;position:absolute;height:40.85pt;mso-wrap-distance-top:0pt;width:45.85pt;mso-wrap-distance-left:16pt;margin-left:184.2pt;z-index:5;" o:spid="_x0000_s1029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before="180" w:beforeLines="50" w:beforeAutospacing="0" w:after="0" w:afterLines="0" w:afterAutospacing="0" w:line="240" w:lineRule="auto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420" w:lineRule="exact"/>
        <w:ind w:leftChars="0" w:right="0" w:rightChars="0" w:firstLineChars="0"/>
        <w:rPr>
          <w:rFonts w:hint="eastAsia" w:ascii="UD デジタル 教科書体 N-R" w:hAnsi="UD デジタル 教科書体 N-R" w:eastAsia="UD デジタル 教科書体 N-R"/>
          <w:sz w:val="28"/>
        </w:rPr>
      </w:pPr>
    </w:p>
    <w:p>
      <w:pPr>
        <w:pStyle w:val="0"/>
        <w:spacing w:line="420" w:lineRule="exact"/>
        <w:ind w:leftChars="0" w:right="0" w:rightChars="0" w:firstLineChars="0"/>
        <w:rPr>
          <w:rFonts w:hint="eastAsia" w:ascii="UD デジタル 教科書体 N-R" w:hAnsi="UD デジタル 教科書体 N-R" w:eastAsia="UD デジタル 教科書体 N-R"/>
          <w:sz w:val="28"/>
        </w:rPr>
      </w:pPr>
    </w:p>
    <w:p>
      <w:pPr>
        <w:pStyle w:val="0"/>
        <w:ind w:left="0" w:leftChars="0" w:right="0" w:rightChars="0" w:firstLine="0" w:firstLineChars="0"/>
        <w:rPr>
          <w:rFonts w:hint="eastAsia" w:ascii="UD デジタル 教科書体 N-R" w:hAnsi="UD デジタル 教科書体 N-R" w:eastAsia="UD デジタル 教科書体 N-R"/>
          <w:sz w:val="28"/>
        </w:rPr>
      </w:pPr>
    </w:p>
    <w:sectPr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-R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spacing w:before="0" w:beforeLines="0" w:beforeAutospacing="0" w:after="0" w:afterLines="0" w:afterAutospacing="0" w:line="360" w:lineRule="exact"/>
        <w:ind w:leftChars="0" w:rightChars="0" w:firstLineChars="0"/>
        <w:jc w:val="both"/>
      </w:pPr>
    </w:pPrDefault>
  </w:docDefaults>
  <w:style w:type="paragraph" w:styleId="0" w:default="1">
    <w:name w:val="Normal"/>
    <w:next w:val="0"/>
    <w:link w:val="0"/>
    <w:uiPriority w:val="0"/>
    <w:qFormat/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159</TotalTime>
  <Pages>2</Pages>
  <Words>0</Words>
  <Characters>183</Characters>
  <Application>JUST Note</Application>
  <Lines>94</Lines>
  <Paragraphs>27</Paragraphs>
  <CharactersWithSpaces>251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倉田 主税</dc:creator>
  <cp:lastModifiedBy>吉澄 優真</cp:lastModifiedBy>
  <cp:lastPrinted>2025-03-28T08:11:30Z</cp:lastPrinted>
  <dcterms:created xsi:type="dcterms:W3CDTF">2023-06-22T07:08:00Z</dcterms:created>
  <dcterms:modified xsi:type="dcterms:W3CDTF">2025-03-31T11:38:39Z</dcterms:modified>
  <cp:revision>4</cp:revision>
</cp:coreProperties>
</file>