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420" w:lineRule="atLeast"/>
        <w:ind w:left="840" w:hanging="210"/>
        <w:jc w:val="left"/>
        <w:rPr>
          <w:rFonts w:hint="eastAsia"/>
          <w:color w:val="000000"/>
          <w:kern w:val="0"/>
        </w:rPr>
      </w:pPr>
      <w:r>
        <w:rPr>
          <w:rFonts w:hint="eastAsia" w:ascii="Century" w:hAnsi="Century" w:eastAsia="ＭＳ 明朝"/>
          <w:color w:val="000000"/>
          <w:kern w:val="0"/>
          <w:sz w:val="21"/>
        </w:rPr>
        <w:t>○葛城市水道事業給水条例</w:t>
      </w:r>
    </w:p>
    <w:p>
      <w:pPr>
        <w:pStyle w:val="0"/>
        <w:autoSpaceDE w:val="0"/>
        <w:autoSpaceDN w:val="0"/>
        <w:adjustRightInd w:val="0"/>
        <w:spacing w:line="420" w:lineRule="atLeast"/>
        <w:jc w:val="right"/>
        <w:rPr>
          <w:rFonts w:hint="eastAsia"/>
          <w:color w:val="000000"/>
          <w:kern w:val="0"/>
        </w:rPr>
      </w:pPr>
      <w:r>
        <w:rPr>
          <w:rFonts w:hint="eastAsia" w:ascii="Century" w:hAnsi="Century" w:eastAsia="ＭＳ 明朝"/>
          <w:color w:val="000000"/>
          <w:kern w:val="0"/>
          <w:sz w:val="21"/>
        </w:rPr>
        <w:t>平成</w:t>
      </w:r>
      <w:r>
        <w:rPr>
          <w:rFonts w:hint="eastAsia" w:ascii="Century" w:hAnsi="Century" w:eastAsia="ＭＳ 明朝"/>
          <w:color w:val="000000"/>
          <w:kern w:val="0"/>
          <w:sz w:val="21"/>
        </w:rPr>
        <w:t>16</w:t>
      </w:r>
      <w:r>
        <w:rPr>
          <w:rFonts w:hint="eastAsia" w:ascii="Century" w:hAnsi="Century" w:eastAsia="ＭＳ 明朝"/>
          <w:color w:val="000000"/>
          <w:kern w:val="0"/>
          <w:sz w:val="21"/>
        </w:rPr>
        <w:t>年</w:t>
      </w:r>
      <w:r>
        <w:rPr>
          <w:rFonts w:hint="eastAsia" w:ascii="Century" w:hAnsi="Century" w:eastAsia="ＭＳ 明朝"/>
          <w:color w:val="000000"/>
          <w:kern w:val="0"/>
          <w:sz w:val="21"/>
        </w:rPr>
        <w:t>10</w:t>
      </w:r>
      <w:r>
        <w:rPr>
          <w:rFonts w:hint="eastAsia" w:ascii="Century" w:hAnsi="Century" w:eastAsia="ＭＳ 明朝"/>
          <w:color w:val="000000"/>
          <w:kern w:val="0"/>
          <w:sz w:val="21"/>
        </w:rPr>
        <w:t>月１日</w:t>
      </w:r>
    </w:p>
    <w:p>
      <w:pPr>
        <w:pStyle w:val="0"/>
        <w:autoSpaceDE w:val="0"/>
        <w:autoSpaceDN w:val="0"/>
        <w:adjustRightInd w:val="0"/>
        <w:spacing w:line="420" w:lineRule="atLeast"/>
        <w:jc w:val="right"/>
        <w:rPr>
          <w:rFonts w:hint="eastAsia"/>
          <w:color w:val="000000"/>
          <w:kern w:val="0"/>
        </w:rPr>
      </w:pPr>
      <w:r>
        <w:rPr>
          <w:rFonts w:hint="eastAsia" w:ascii="Century" w:hAnsi="Century" w:eastAsia="ＭＳ 明朝"/>
          <w:color w:val="000000"/>
          <w:kern w:val="0"/>
          <w:sz w:val="21"/>
        </w:rPr>
        <w:t>条例第</w:t>
      </w:r>
      <w:r>
        <w:rPr>
          <w:rFonts w:hint="eastAsia" w:ascii="Century" w:hAnsi="Century" w:eastAsia="ＭＳ 明朝"/>
          <w:color w:val="000000"/>
          <w:kern w:val="0"/>
          <w:sz w:val="21"/>
        </w:rPr>
        <w:t>142</w:t>
      </w:r>
      <w:r>
        <w:rPr>
          <w:rFonts w:hint="eastAsia" w:ascii="Century" w:hAnsi="Century" w:eastAsia="ＭＳ 明朝"/>
          <w:color w:val="000000"/>
          <w:kern w:val="0"/>
          <w:sz w:val="21"/>
        </w:rPr>
        <w:t>号</w:t>
      </w:r>
    </w:p>
    <w:p>
      <w:pPr>
        <w:pStyle w:val="0"/>
        <w:autoSpaceDE w:val="0"/>
        <w:autoSpaceDN w:val="0"/>
        <w:adjustRightInd w:val="0"/>
        <w:spacing w:line="420" w:lineRule="atLeast"/>
        <w:jc w:val="right"/>
        <w:rPr>
          <w:rFonts w:hint="eastAsia"/>
          <w:color w:val="000000"/>
          <w:kern w:val="0"/>
        </w:rPr>
      </w:pPr>
      <w:r>
        <w:rPr>
          <w:rFonts w:hint="eastAsia" w:ascii="Century" w:hAnsi="Century" w:eastAsia="ＭＳ 明朝"/>
          <w:color w:val="000000"/>
          <w:kern w:val="0"/>
          <w:sz w:val="21"/>
        </w:rPr>
        <w:t>改正　平成</w:t>
      </w:r>
      <w:r>
        <w:rPr>
          <w:rFonts w:hint="eastAsia" w:ascii="Century" w:hAnsi="Century" w:eastAsia="ＭＳ 明朝"/>
          <w:color w:val="000000"/>
          <w:kern w:val="0"/>
          <w:sz w:val="21"/>
        </w:rPr>
        <w:t>21</w:t>
      </w:r>
      <w:r>
        <w:rPr>
          <w:rFonts w:hint="eastAsia" w:ascii="Century" w:hAnsi="Century" w:eastAsia="ＭＳ 明朝"/>
          <w:color w:val="000000"/>
          <w:kern w:val="0"/>
          <w:sz w:val="21"/>
        </w:rPr>
        <w:t>年９月</w:t>
      </w:r>
      <w:r>
        <w:rPr>
          <w:rFonts w:hint="eastAsia" w:ascii="Century" w:hAnsi="Century" w:eastAsia="ＭＳ 明朝"/>
          <w:color w:val="000000"/>
          <w:kern w:val="0"/>
          <w:sz w:val="21"/>
        </w:rPr>
        <w:t>28</w:t>
      </w:r>
      <w:r>
        <w:rPr>
          <w:rFonts w:hint="eastAsia" w:ascii="Century" w:hAnsi="Century" w:eastAsia="ＭＳ 明朝"/>
          <w:color w:val="000000"/>
          <w:kern w:val="0"/>
          <w:sz w:val="21"/>
        </w:rPr>
        <w:t>日条例第</w:t>
      </w:r>
      <w:r>
        <w:rPr>
          <w:rFonts w:hint="eastAsia" w:ascii="Century" w:hAnsi="Century" w:eastAsia="ＭＳ 明朝"/>
          <w:color w:val="000000"/>
          <w:kern w:val="0"/>
          <w:sz w:val="21"/>
        </w:rPr>
        <w:t>16</w:t>
      </w:r>
      <w:r>
        <w:rPr>
          <w:rFonts w:hint="eastAsia" w:ascii="Century" w:hAnsi="Century" w:eastAsia="ＭＳ 明朝"/>
          <w:color w:val="000000"/>
          <w:kern w:val="0"/>
          <w:sz w:val="21"/>
        </w:rPr>
        <w:t>号</w:t>
      </w:r>
    </w:p>
    <w:p>
      <w:pPr>
        <w:pStyle w:val="0"/>
        <w:autoSpaceDE w:val="0"/>
        <w:autoSpaceDN w:val="0"/>
        <w:adjustRightInd w:val="0"/>
        <w:spacing w:line="420" w:lineRule="atLeast"/>
        <w:jc w:val="right"/>
        <w:rPr>
          <w:rFonts w:hint="eastAsia"/>
          <w:color w:val="000000"/>
          <w:kern w:val="0"/>
        </w:rPr>
      </w:pPr>
      <w:r>
        <w:rPr>
          <w:rFonts w:hint="eastAsia" w:ascii="Century" w:hAnsi="Century" w:eastAsia="ＭＳ 明朝"/>
          <w:color w:val="000000"/>
          <w:kern w:val="0"/>
          <w:sz w:val="21"/>
        </w:rPr>
        <w:t>平成</w:t>
      </w:r>
      <w:r>
        <w:rPr>
          <w:rFonts w:hint="eastAsia" w:ascii="Century" w:hAnsi="Century" w:eastAsia="ＭＳ 明朝"/>
          <w:color w:val="000000"/>
          <w:kern w:val="0"/>
          <w:sz w:val="21"/>
        </w:rPr>
        <w:t>26</w:t>
      </w:r>
      <w:r>
        <w:rPr>
          <w:rFonts w:hint="eastAsia" w:ascii="Century" w:hAnsi="Century" w:eastAsia="ＭＳ 明朝"/>
          <w:color w:val="000000"/>
          <w:kern w:val="0"/>
          <w:sz w:val="21"/>
        </w:rPr>
        <w:t>年３月</w:t>
      </w:r>
      <w:r>
        <w:rPr>
          <w:rFonts w:hint="eastAsia" w:ascii="Century" w:hAnsi="Century" w:eastAsia="ＭＳ 明朝"/>
          <w:color w:val="000000"/>
          <w:kern w:val="0"/>
          <w:sz w:val="21"/>
        </w:rPr>
        <w:t>25</w:t>
      </w:r>
      <w:r>
        <w:rPr>
          <w:rFonts w:hint="eastAsia" w:ascii="Century" w:hAnsi="Century" w:eastAsia="ＭＳ 明朝"/>
          <w:color w:val="000000"/>
          <w:kern w:val="0"/>
          <w:sz w:val="21"/>
        </w:rPr>
        <w:t>日条例第１号</w:t>
      </w:r>
    </w:p>
    <w:p>
      <w:pPr>
        <w:pStyle w:val="0"/>
        <w:autoSpaceDE w:val="0"/>
        <w:autoSpaceDN w:val="0"/>
        <w:adjustRightInd w:val="0"/>
        <w:spacing w:line="420" w:lineRule="atLeast"/>
        <w:jc w:val="right"/>
        <w:rPr>
          <w:rFonts w:hint="eastAsia"/>
          <w:color w:val="000000"/>
          <w:kern w:val="0"/>
        </w:rPr>
      </w:pPr>
      <w:r>
        <w:rPr>
          <w:rFonts w:hint="eastAsia" w:ascii="Century" w:hAnsi="Century" w:eastAsia="ＭＳ 明朝"/>
          <w:color w:val="000000"/>
          <w:kern w:val="0"/>
          <w:sz w:val="21"/>
        </w:rPr>
        <w:t>令和元年９月</w:t>
      </w:r>
      <w:r>
        <w:rPr>
          <w:rFonts w:hint="eastAsia" w:ascii="Century" w:hAnsi="Century" w:eastAsia="ＭＳ 明朝"/>
          <w:color w:val="000000"/>
          <w:kern w:val="0"/>
          <w:sz w:val="21"/>
        </w:rPr>
        <w:t>27</w:t>
      </w:r>
      <w:r>
        <w:rPr>
          <w:rFonts w:hint="eastAsia" w:ascii="Century" w:hAnsi="Century" w:eastAsia="ＭＳ 明朝"/>
          <w:color w:val="000000"/>
          <w:kern w:val="0"/>
          <w:sz w:val="21"/>
        </w:rPr>
        <w:t>日条例第</w:t>
      </w:r>
      <w:r>
        <w:rPr>
          <w:rFonts w:hint="eastAsia" w:ascii="Century" w:hAnsi="Century" w:eastAsia="ＭＳ 明朝"/>
          <w:color w:val="000000"/>
          <w:kern w:val="0"/>
          <w:sz w:val="21"/>
        </w:rPr>
        <w:t>16</w:t>
      </w:r>
      <w:r>
        <w:rPr>
          <w:rFonts w:hint="eastAsia" w:ascii="Century" w:hAnsi="Century" w:eastAsia="ＭＳ 明朝"/>
          <w:color w:val="000000"/>
          <w:kern w:val="0"/>
          <w:sz w:val="21"/>
        </w:rPr>
        <w:t>号</w:t>
      </w:r>
    </w:p>
    <w:p>
      <w:pPr>
        <w:pStyle w:val="0"/>
        <w:autoSpaceDE w:val="0"/>
        <w:autoSpaceDN w:val="0"/>
        <w:adjustRightInd w:val="0"/>
        <w:spacing w:line="420" w:lineRule="atLeast"/>
        <w:jc w:val="right"/>
        <w:rPr>
          <w:rFonts w:hint="eastAsia"/>
          <w:color w:val="000000"/>
          <w:kern w:val="0"/>
        </w:rPr>
      </w:pPr>
      <w:r>
        <w:rPr>
          <w:rFonts w:hint="eastAsia" w:ascii="Century" w:hAnsi="Century" w:eastAsia="ＭＳ 明朝"/>
          <w:color w:val="000000"/>
          <w:kern w:val="0"/>
          <w:sz w:val="21"/>
        </w:rPr>
        <w:t>令和２年２月</w:t>
      </w:r>
      <w:r>
        <w:rPr>
          <w:rFonts w:hint="eastAsia" w:ascii="Century" w:hAnsi="Century" w:eastAsia="ＭＳ 明朝"/>
          <w:color w:val="000000"/>
          <w:kern w:val="0"/>
          <w:sz w:val="21"/>
        </w:rPr>
        <w:t>10</w:t>
      </w:r>
      <w:r>
        <w:rPr>
          <w:rFonts w:hint="eastAsia" w:ascii="Century" w:hAnsi="Century" w:eastAsia="ＭＳ 明朝"/>
          <w:color w:val="000000"/>
          <w:kern w:val="0"/>
          <w:sz w:val="21"/>
        </w:rPr>
        <w:t>日条例第１号</w:t>
      </w:r>
    </w:p>
    <w:p>
      <w:pPr>
        <w:pStyle w:val="0"/>
        <w:autoSpaceDE w:val="0"/>
        <w:autoSpaceDN w:val="0"/>
        <w:adjustRightInd w:val="0"/>
        <w:spacing w:line="420" w:lineRule="atLeast"/>
        <w:jc w:val="left"/>
        <w:rPr>
          <w:rFonts w:hint="eastAsia"/>
          <w:color w:val="000000"/>
          <w:kern w:val="0"/>
        </w:rPr>
      </w:pPr>
      <w:r>
        <w:rPr>
          <w:rFonts w:hint="eastAsia" w:ascii="Century" w:hAnsi="Century" w:eastAsia="ＭＳ 明朝"/>
          <w:color w:val="000000"/>
          <w:kern w:val="0"/>
          <w:sz w:val="21"/>
        </w:rPr>
        <w:t>目次</w:t>
      </w:r>
    </w:p>
    <w:p>
      <w:pPr>
        <w:pStyle w:val="0"/>
        <w:autoSpaceDE w:val="0"/>
        <w:autoSpaceDN w:val="0"/>
        <w:adjustRightInd w:val="0"/>
        <w:spacing w:line="420" w:lineRule="atLeast"/>
        <w:ind w:left="1050" w:hanging="840"/>
        <w:jc w:val="left"/>
        <w:rPr>
          <w:rFonts w:hint="eastAsia"/>
          <w:color w:val="000000"/>
          <w:kern w:val="0"/>
        </w:rPr>
      </w:pPr>
      <w:r>
        <w:rPr>
          <w:rFonts w:hint="eastAsia" w:ascii="Century" w:hAnsi="Century" w:eastAsia="ＭＳ 明朝"/>
          <w:color w:val="000000"/>
          <w:kern w:val="0"/>
          <w:sz w:val="21"/>
        </w:rPr>
        <w:t>第１章　総則（第１条―第７条）</w:t>
      </w:r>
    </w:p>
    <w:p>
      <w:pPr>
        <w:pStyle w:val="0"/>
        <w:autoSpaceDE w:val="0"/>
        <w:autoSpaceDN w:val="0"/>
        <w:adjustRightInd w:val="0"/>
        <w:spacing w:line="420" w:lineRule="atLeast"/>
        <w:ind w:left="1050" w:hanging="840"/>
        <w:jc w:val="left"/>
        <w:rPr>
          <w:rFonts w:hint="eastAsia"/>
          <w:color w:val="000000"/>
          <w:kern w:val="0"/>
        </w:rPr>
      </w:pPr>
      <w:r>
        <w:rPr>
          <w:rFonts w:hint="eastAsia" w:ascii="Century" w:hAnsi="Century" w:eastAsia="ＭＳ 明朝"/>
          <w:color w:val="000000"/>
          <w:kern w:val="0"/>
          <w:sz w:val="21"/>
        </w:rPr>
        <w:t>第２章　給水装置の工事及び管理（第８条―第</w:t>
      </w:r>
      <w:r>
        <w:rPr>
          <w:rFonts w:hint="eastAsia" w:ascii="Century" w:hAnsi="Century" w:eastAsia="ＭＳ 明朝"/>
          <w:color w:val="000000"/>
          <w:kern w:val="0"/>
          <w:sz w:val="21"/>
        </w:rPr>
        <w:t>15</w:t>
      </w:r>
      <w:r>
        <w:rPr>
          <w:rFonts w:hint="eastAsia" w:ascii="Century" w:hAnsi="Century" w:eastAsia="ＭＳ 明朝"/>
          <w:color w:val="000000"/>
          <w:kern w:val="0"/>
          <w:sz w:val="21"/>
        </w:rPr>
        <w:t>条）</w:t>
      </w:r>
    </w:p>
    <w:p>
      <w:pPr>
        <w:pStyle w:val="0"/>
        <w:autoSpaceDE w:val="0"/>
        <w:autoSpaceDN w:val="0"/>
        <w:adjustRightInd w:val="0"/>
        <w:spacing w:line="420" w:lineRule="atLeast"/>
        <w:ind w:left="1050" w:hanging="840"/>
        <w:jc w:val="left"/>
        <w:rPr>
          <w:rFonts w:hint="eastAsia"/>
          <w:color w:val="000000"/>
          <w:kern w:val="0"/>
        </w:rPr>
      </w:pPr>
      <w:r>
        <w:rPr>
          <w:rFonts w:hint="eastAsia" w:ascii="Century" w:hAnsi="Century" w:eastAsia="ＭＳ 明朝"/>
          <w:color w:val="000000"/>
          <w:kern w:val="0"/>
          <w:sz w:val="21"/>
        </w:rPr>
        <w:t>第３章　給水（第</w:t>
      </w:r>
      <w:r>
        <w:rPr>
          <w:rFonts w:hint="eastAsia" w:ascii="Century" w:hAnsi="Century" w:eastAsia="ＭＳ 明朝"/>
          <w:color w:val="000000"/>
          <w:kern w:val="0"/>
          <w:sz w:val="21"/>
        </w:rPr>
        <w:t>16</w:t>
      </w:r>
      <w:r>
        <w:rPr>
          <w:rFonts w:hint="eastAsia" w:ascii="Century" w:hAnsi="Century" w:eastAsia="ＭＳ 明朝"/>
          <w:color w:val="000000"/>
          <w:kern w:val="0"/>
          <w:sz w:val="21"/>
        </w:rPr>
        <w:t>条―第</w:t>
      </w:r>
      <w:r>
        <w:rPr>
          <w:rFonts w:hint="eastAsia" w:ascii="Century" w:hAnsi="Century" w:eastAsia="ＭＳ 明朝"/>
          <w:color w:val="000000"/>
          <w:kern w:val="0"/>
          <w:sz w:val="21"/>
        </w:rPr>
        <w:t>22</w:t>
      </w:r>
      <w:r>
        <w:rPr>
          <w:rFonts w:hint="eastAsia" w:ascii="Century" w:hAnsi="Century" w:eastAsia="ＭＳ 明朝"/>
          <w:color w:val="000000"/>
          <w:kern w:val="0"/>
          <w:sz w:val="21"/>
        </w:rPr>
        <w:t>条）</w:t>
      </w:r>
    </w:p>
    <w:p>
      <w:pPr>
        <w:pStyle w:val="0"/>
        <w:autoSpaceDE w:val="0"/>
        <w:autoSpaceDN w:val="0"/>
        <w:adjustRightInd w:val="0"/>
        <w:spacing w:line="420" w:lineRule="atLeast"/>
        <w:ind w:left="1050" w:hanging="840"/>
        <w:jc w:val="left"/>
        <w:rPr>
          <w:rFonts w:hint="eastAsia"/>
          <w:color w:val="000000"/>
          <w:kern w:val="0"/>
        </w:rPr>
      </w:pPr>
      <w:r>
        <w:rPr>
          <w:rFonts w:hint="eastAsia" w:ascii="Century" w:hAnsi="Century" w:eastAsia="ＭＳ 明朝"/>
          <w:color w:val="000000"/>
          <w:kern w:val="0"/>
          <w:sz w:val="21"/>
        </w:rPr>
        <w:t>第４章　料金及び手数料（第</w:t>
      </w:r>
      <w:r>
        <w:rPr>
          <w:rFonts w:hint="eastAsia" w:ascii="Century" w:hAnsi="Century" w:eastAsia="ＭＳ 明朝"/>
          <w:color w:val="000000"/>
          <w:kern w:val="0"/>
          <w:sz w:val="21"/>
        </w:rPr>
        <w:t>23</w:t>
      </w:r>
      <w:r>
        <w:rPr>
          <w:rFonts w:hint="eastAsia" w:ascii="Century" w:hAnsi="Century" w:eastAsia="ＭＳ 明朝"/>
          <w:color w:val="000000"/>
          <w:kern w:val="0"/>
          <w:sz w:val="21"/>
        </w:rPr>
        <w:t>条―第</w:t>
      </w:r>
      <w:r>
        <w:rPr>
          <w:rFonts w:hint="eastAsia" w:ascii="Century" w:hAnsi="Century" w:eastAsia="ＭＳ 明朝"/>
          <w:color w:val="000000"/>
          <w:kern w:val="0"/>
          <w:sz w:val="21"/>
        </w:rPr>
        <w:t>30</w:t>
      </w:r>
      <w:r>
        <w:rPr>
          <w:rFonts w:hint="eastAsia" w:ascii="Century" w:hAnsi="Century" w:eastAsia="ＭＳ 明朝"/>
          <w:color w:val="000000"/>
          <w:kern w:val="0"/>
          <w:sz w:val="21"/>
        </w:rPr>
        <w:t>条）</w:t>
      </w:r>
    </w:p>
    <w:p>
      <w:pPr>
        <w:pStyle w:val="0"/>
        <w:autoSpaceDE w:val="0"/>
        <w:autoSpaceDN w:val="0"/>
        <w:adjustRightInd w:val="0"/>
        <w:spacing w:line="420" w:lineRule="atLeast"/>
        <w:ind w:left="1050" w:hanging="840"/>
        <w:jc w:val="left"/>
        <w:rPr>
          <w:rFonts w:hint="eastAsia"/>
          <w:color w:val="000000"/>
          <w:kern w:val="0"/>
        </w:rPr>
      </w:pPr>
      <w:r>
        <w:rPr>
          <w:rFonts w:hint="eastAsia" w:ascii="Century" w:hAnsi="Century" w:eastAsia="ＭＳ 明朝"/>
          <w:color w:val="000000"/>
          <w:kern w:val="0"/>
          <w:sz w:val="21"/>
        </w:rPr>
        <w:t>第５章　貯水槽水道（第</w:t>
      </w:r>
      <w:r>
        <w:rPr>
          <w:rFonts w:hint="eastAsia" w:ascii="Century" w:hAnsi="Century" w:eastAsia="ＭＳ 明朝"/>
          <w:color w:val="000000"/>
          <w:kern w:val="0"/>
          <w:sz w:val="21"/>
        </w:rPr>
        <w:t>31</w:t>
      </w:r>
      <w:r>
        <w:rPr>
          <w:rFonts w:hint="eastAsia" w:ascii="Century" w:hAnsi="Century" w:eastAsia="ＭＳ 明朝"/>
          <w:color w:val="000000"/>
          <w:kern w:val="0"/>
          <w:sz w:val="21"/>
        </w:rPr>
        <w:t>条・第</w:t>
      </w:r>
      <w:r>
        <w:rPr>
          <w:rFonts w:hint="eastAsia" w:ascii="Century" w:hAnsi="Century" w:eastAsia="ＭＳ 明朝"/>
          <w:color w:val="000000"/>
          <w:kern w:val="0"/>
          <w:sz w:val="21"/>
        </w:rPr>
        <w:t>32</w:t>
      </w:r>
      <w:r>
        <w:rPr>
          <w:rFonts w:hint="eastAsia" w:ascii="Century" w:hAnsi="Century" w:eastAsia="ＭＳ 明朝"/>
          <w:color w:val="000000"/>
          <w:kern w:val="0"/>
          <w:sz w:val="21"/>
        </w:rPr>
        <w:t>条）</w:t>
      </w:r>
    </w:p>
    <w:p>
      <w:pPr>
        <w:pStyle w:val="0"/>
        <w:autoSpaceDE w:val="0"/>
        <w:autoSpaceDN w:val="0"/>
        <w:adjustRightInd w:val="0"/>
        <w:spacing w:line="420" w:lineRule="atLeast"/>
        <w:ind w:left="1050" w:hanging="840"/>
        <w:jc w:val="left"/>
        <w:rPr>
          <w:rFonts w:hint="eastAsia"/>
          <w:color w:val="000000"/>
          <w:kern w:val="0"/>
        </w:rPr>
      </w:pPr>
      <w:r>
        <w:rPr>
          <w:rFonts w:hint="eastAsia" w:ascii="Century" w:hAnsi="Century" w:eastAsia="ＭＳ 明朝"/>
          <w:color w:val="000000"/>
          <w:kern w:val="0"/>
          <w:sz w:val="21"/>
        </w:rPr>
        <w:t>第６章　補則（第</w:t>
      </w:r>
      <w:r>
        <w:rPr>
          <w:rFonts w:hint="eastAsia" w:ascii="Century" w:hAnsi="Century" w:eastAsia="ＭＳ 明朝"/>
          <w:color w:val="000000"/>
          <w:kern w:val="0"/>
          <w:sz w:val="21"/>
        </w:rPr>
        <w:t>33</w:t>
      </w:r>
      <w:r>
        <w:rPr>
          <w:rFonts w:hint="eastAsia" w:ascii="Century" w:hAnsi="Century" w:eastAsia="ＭＳ 明朝"/>
          <w:color w:val="000000"/>
          <w:kern w:val="0"/>
          <w:sz w:val="21"/>
        </w:rPr>
        <w:t>条―第</w:t>
      </w:r>
      <w:r>
        <w:rPr>
          <w:rFonts w:hint="eastAsia" w:ascii="Century" w:hAnsi="Century" w:eastAsia="ＭＳ 明朝"/>
          <w:color w:val="000000"/>
          <w:kern w:val="0"/>
          <w:sz w:val="21"/>
        </w:rPr>
        <w:t>36</w:t>
      </w:r>
      <w:r>
        <w:rPr>
          <w:rFonts w:hint="eastAsia" w:ascii="Century" w:hAnsi="Century" w:eastAsia="ＭＳ 明朝"/>
          <w:color w:val="000000"/>
          <w:kern w:val="0"/>
          <w:sz w:val="21"/>
        </w:rPr>
        <w:t>条）</w:t>
      </w:r>
    </w:p>
    <w:p>
      <w:pPr>
        <w:pStyle w:val="0"/>
        <w:autoSpaceDE w:val="0"/>
        <w:autoSpaceDN w:val="0"/>
        <w:adjustRightInd w:val="0"/>
        <w:spacing w:line="420" w:lineRule="atLeast"/>
        <w:ind w:left="1050" w:hanging="840"/>
        <w:jc w:val="left"/>
        <w:rPr>
          <w:rFonts w:hint="eastAsia"/>
          <w:color w:val="000000"/>
          <w:kern w:val="0"/>
        </w:rPr>
      </w:pPr>
      <w:r>
        <w:rPr>
          <w:rFonts w:hint="eastAsia" w:ascii="Century" w:hAnsi="Century" w:eastAsia="ＭＳ 明朝"/>
          <w:color w:val="000000"/>
          <w:kern w:val="0"/>
          <w:sz w:val="21"/>
        </w:rPr>
        <w:t>第７章　罰則（第</w:t>
      </w:r>
      <w:r>
        <w:rPr>
          <w:rFonts w:hint="eastAsia" w:ascii="Century" w:hAnsi="Century" w:eastAsia="ＭＳ 明朝"/>
          <w:color w:val="000000"/>
          <w:kern w:val="0"/>
          <w:sz w:val="21"/>
        </w:rPr>
        <w:t>37</w:t>
      </w:r>
      <w:r>
        <w:rPr>
          <w:rFonts w:hint="eastAsia" w:ascii="Century" w:hAnsi="Century" w:eastAsia="ＭＳ 明朝"/>
          <w:color w:val="000000"/>
          <w:kern w:val="0"/>
          <w:sz w:val="21"/>
        </w:rPr>
        <w:t>条―第</w:t>
      </w:r>
      <w:r>
        <w:rPr>
          <w:rFonts w:hint="eastAsia" w:ascii="Century" w:hAnsi="Century" w:eastAsia="ＭＳ 明朝"/>
          <w:color w:val="000000"/>
          <w:kern w:val="0"/>
          <w:sz w:val="21"/>
        </w:rPr>
        <w:t>39</w:t>
      </w:r>
      <w:r>
        <w:rPr>
          <w:rFonts w:hint="eastAsia" w:ascii="Century" w:hAnsi="Century" w:eastAsia="ＭＳ 明朝"/>
          <w:color w:val="000000"/>
          <w:kern w:val="0"/>
          <w:sz w:val="21"/>
        </w:rPr>
        <w:t>条）</w:t>
      </w:r>
    </w:p>
    <w:p>
      <w:pPr>
        <w:pStyle w:val="0"/>
        <w:autoSpaceDE w:val="0"/>
        <w:autoSpaceDN w:val="0"/>
        <w:adjustRightInd w:val="0"/>
        <w:spacing w:line="420" w:lineRule="atLeast"/>
        <w:ind w:left="1050" w:hanging="840"/>
        <w:jc w:val="left"/>
        <w:rPr>
          <w:rFonts w:hint="eastAsia"/>
          <w:color w:val="000000"/>
          <w:kern w:val="0"/>
        </w:rPr>
      </w:pPr>
      <w:r>
        <w:rPr>
          <w:rFonts w:hint="eastAsia" w:ascii="Century" w:hAnsi="Century" w:eastAsia="ＭＳ 明朝"/>
          <w:color w:val="000000"/>
          <w:kern w:val="0"/>
          <w:sz w:val="21"/>
        </w:rPr>
        <w:t>附則</w:t>
      </w:r>
    </w:p>
    <w:p>
      <w:pPr>
        <w:pStyle w:val="0"/>
        <w:autoSpaceDE w:val="0"/>
        <w:autoSpaceDN w:val="0"/>
        <w:adjustRightInd w:val="0"/>
        <w:spacing w:line="420" w:lineRule="atLeast"/>
        <w:ind w:left="1470" w:hanging="840"/>
        <w:jc w:val="left"/>
        <w:rPr>
          <w:rFonts w:hint="eastAsia"/>
          <w:color w:val="000000"/>
          <w:kern w:val="0"/>
        </w:rPr>
      </w:pPr>
      <w:r>
        <w:rPr>
          <w:rFonts w:hint="eastAsia" w:ascii="Century" w:hAnsi="Century" w:eastAsia="ＭＳ 明朝"/>
          <w:color w:val="000000"/>
          <w:kern w:val="0"/>
          <w:sz w:val="21"/>
        </w:rPr>
        <w:t>第１章　総則</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（趣旨）</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第１条　この条例は、法令その他別に定めがあるもののほか、葛城市水道事業の給水についての料金、給水装置工事（以下「工事」という。）の費用の負担その他の供給条件及び給水の適正を保持するために必要な事項を定めるものとする。</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（給水区域）</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第２条　水道事業の給水区域は、市全域とする。</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２　上下水道事業管理者の権限を行う市長（以下「管理者」という。）が公益上必要と認めるときは、給水区域外に分水することができる。</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（定義）</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第３条　この条例で「給水装置」とは、需要者に水を供給するために配水管から分岐して設けられた給水管及びこれに直結する給水用具をいう。</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（給水装置の種類）</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第４条　給水装置は、次の３種とする。</w:t>
      </w:r>
    </w:p>
    <w:p>
      <w:pPr>
        <w:pStyle w:val="0"/>
        <w:autoSpaceDE w:val="0"/>
        <w:autoSpaceDN w:val="0"/>
        <w:adjustRightInd w:val="0"/>
        <w:spacing w:line="420" w:lineRule="atLeast"/>
        <w:ind w:left="420" w:hanging="210"/>
        <w:jc w:val="left"/>
        <w:rPr>
          <w:rFonts w:hint="eastAsia"/>
          <w:color w:val="000000"/>
          <w:kern w:val="0"/>
        </w:rPr>
      </w:pPr>
      <w:r>
        <w:rPr>
          <w:rFonts w:hint="eastAsia" w:ascii="Century" w:hAnsi="Century" w:eastAsia="ＭＳ 明朝"/>
          <w:color w:val="000000"/>
          <w:kern w:val="0"/>
          <w:sz w:val="21"/>
        </w:rPr>
        <w:t>(1)</w:t>
      </w:r>
      <w:r>
        <w:rPr>
          <w:rFonts w:hint="eastAsia" w:ascii="Century" w:hAnsi="Century" w:eastAsia="ＭＳ 明朝"/>
          <w:color w:val="000000"/>
          <w:kern w:val="0"/>
          <w:sz w:val="21"/>
        </w:rPr>
        <w:t>　専用給水装置　１戸又は１箇所で専用するもの</w:t>
      </w:r>
    </w:p>
    <w:p>
      <w:pPr>
        <w:pStyle w:val="0"/>
        <w:autoSpaceDE w:val="0"/>
        <w:autoSpaceDN w:val="0"/>
        <w:adjustRightInd w:val="0"/>
        <w:spacing w:line="420" w:lineRule="atLeast"/>
        <w:ind w:left="420" w:hanging="210"/>
        <w:jc w:val="left"/>
        <w:rPr>
          <w:rFonts w:hint="eastAsia"/>
          <w:color w:val="000000"/>
          <w:kern w:val="0"/>
        </w:rPr>
      </w:pPr>
      <w:r>
        <w:rPr>
          <w:rFonts w:hint="eastAsia" w:ascii="Century" w:hAnsi="Century" w:eastAsia="ＭＳ 明朝"/>
          <w:color w:val="000000"/>
          <w:kern w:val="0"/>
          <w:sz w:val="21"/>
        </w:rPr>
        <w:t>(2)</w:t>
      </w:r>
      <w:r>
        <w:rPr>
          <w:rFonts w:hint="eastAsia" w:ascii="Century" w:hAnsi="Century" w:eastAsia="ＭＳ 明朝"/>
          <w:color w:val="000000"/>
          <w:kern w:val="0"/>
          <w:sz w:val="21"/>
        </w:rPr>
        <w:t>　共用給水装置　２戸以上又は２箇所以上で共用するもの</w:t>
      </w:r>
    </w:p>
    <w:p>
      <w:pPr>
        <w:pStyle w:val="0"/>
        <w:autoSpaceDE w:val="0"/>
        <w:autoSpaceDN w:val="0"/>
        <w:adjustRightInd w:val="0"/>
        <w:spacing w:line="420" w:lineRule="atLeast"/>
        <w:ind w:left="420" w:hanging="210"/>
        <w:jc w:val="left"/>
        <w:rPr>
          <w:rFonts w:hint="eastAsia"/>
          <w:color w:val="000000"/>
          <w:kern w:val="0"/>
        </w:rPr>
      </w:pPr>
      <w:r>
        <w:rPr>
          <w:rFonts w:hint="eastAsia" w:ascii="Century" w:hAnsi="Century" w:eastAsia="ＭＳ 明朝"/>
          <w:color w:val="000000"/>
          <w:kern w:val="0"/>
          <w:sz w:val="21"/>
        </w:rPr>
        <w:t>(3)</w:t>
      </w:r>
      <w:r>
        <w:rPr>
          <w:rFonts w:hint="eastAsia" w:ascii="Century" w:hAnsi="Century" w:eastAsia="ＭＳ 明朝"/>
          <w:color w:val="000000"/>
          <w:kern w:val="0"/>
          <w:sz w:val="21"/>
        </w:rPr>
        <w:t>　消火栓　消火に使用する公設又は私設のもの</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（管理人の選定）</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第５条　給水装置の所有者（以下「所有者」という。）が市内に居住しないとき、又は管理者が必要と認めるときは、所有者は、この条例に定める一切の事項を処理させるため、市内に住所を有する管理人を置かなければならない。</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２　次の各号のいずれかに該当するときは、管理者は、管理人の選定を求めることができる。</w:t>
      </w:r>
    </w:p>
    <w:p>
      <w:pPr>
        <w:pStyle w:val="0"/>
        <w:autoSpaceDE w:val="0"/>
        <w:autoSpaceDN w:val="0"/>
        <w:adjustRightInd w:val="0"/>
        <w:spacing w:line="420" w:lineRule="atLeast"/>
        <w:ind w:left="420" w:hanging="210"/>
        <w:jc w:val="left"/>
        <w:rPr>
          <w:rFonts w:hint="eastAsia"/>
          <w:color w:val="000000"/>
          <w:kern w:val="0"/>
        </w:rPr>
      </w:pPr>
      <w:r>
        <w:rPr>
          <w:rFonts w:hint="eastAsia" w:ascii="Century" w:hAnsi="Century" w:eastAsia="ＭＳ 明朝"/>
          <w:color w:val="000000"/>
          <w:kern w:val="0"/>
          <w:sz w:val="21"/>
        </w:rPr>
        <w:t>(1)</w:t>
      </w:r>
      <w:r>
        <w:rPr>
          <w:rFonts w:hint="eastAsia" w:ascii="Century" w:hAnsi="Century" w:eastAsia="ＭＳ 明朝"/>
          <w:color w:val="000000"/>
          <w:kern w:val="0"/>
          <w:sz w:val="21"/>
        </w:rPr>
        <w:t>　公用給水装置を使用するとき。</w:t>
      </w:r>
    </w:p>
    <w:p>
      <w:pPr>
        <w:pStyle w:val="0"/>
        <w:autoSpaceDE w:val="0"/>
        <w:autoSpaceDN w:val="0"/>
        <w:adjustRightInd w:val="0"/>
        <w:spacing w:line="420" w:lineRule="atLeast"/>
        <w:ind w:left="420" w:hanging="210"/>
        <w:jc w:val="left"/>
        <w:rPr>
          <w:rFonts w:hint="eastAsia"/>
          <w:color w:val="000000"/>
          <w:kern w:val="0"/>
        </w:rPr>
      </w:pPr>
      <w:r>
        <w:rPr>
          <w:rFonts w:hint="eastAsia" w:ascii="Century" w:hAnsi="Century" w:eastAsia="ＭＳ 明朝"/>
          <w:color w:val="000000"/>
          <w:kern w:val="0"/>
          <w:sz w:val="21"/>
        </w:rPr>
        <w:t>(2)</w:t>
      </w:r>
      <w:r>
        <w:rPr>
          <w:rFonts w:hint="eastAsia" w:ascii="Century" w:hAnsi="Century" w:eastAsia="ＭＳ 明朝"/>
          <w:color w:val="000000"/>
          <w:kern w:val="0"/>
          <w:sz w:val="21"/>
        </w:rPr>
        <w:t>　給水装置を共有するとき。</w:t>
      </w:r>
    </w:p>
    <w:p>
      <w:pPr>
        <w:pStyle w:val="0"/>
        <w:autoSpaceDE w:val="0"/>
        <w:autoSpaceDN w:val="0"/>
        <w:adjustRightInd w:val="0"/>
        <w:spacing w:line="420" w:lineRule="atLeast"/>
        <w:ind w:left="420" w:hanging="210"/>
        <w:jc w:val="left"/>
        <w:rPr>
          <w:rFonts w:hint="eastAsia"/>
          <w:color w:val="000000"/>
          <w:kern w:val="0"/>
        </w:rPr>
      </w:pPr>
      <w:r>
        <w:rPr>
          <w:rFonts w:hint="eastAsia" w:ascii="Century" w:hAnsi="Century" w:eastAsia="ＭＳ 明朝"/>
          <w:color w:val="000000"/>
          <w:kern w:val="0"/>
          <w:sz w:val="21"/>
        </w:rPr>
        <w:t>(3)</w:t>
      </w:r>
      <w:r>
        <w:rPr>
          <w:rFonts w:hint="eastAsia" w:ascii="Century" w:hAnsi="Century" w:eastAsia="ＭＳ 明朝"/>
          <w:color w:val="000000"/>
          <w:kern w:val="0"/>
          <w:sz w:val="21"/>
        </w:rPr>
        <w:t>　前２号に掲げるもののほか、管理者が必要と認めるとき。</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３　管理者は、前項の管理人を不適当と認めるときは、これを変更させることができる。</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（届出）</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第６条　次の各号のいずれかに該当するときは、給水装置の使用者（以下「使用者」という。）、所有者及び管理人は、直ちに管理者に届け出なければならない。</w:t>
      </w:r>
    </w:p>
    <w:p>
      <w:pPr>
        <w:pStyle w:val="0"/>
        <w:autoSpaceDE w:val="0"/>
        <w:autoSpaceDN w:val="0"/>
        <w:adjustRightInd w:val="0"/>
        <w:spacing w:line="420" w:lineRule="atLeast"/>
        <w:ind w:left="420" w:hanging="210"/>
        <w:jc w:val="left"/>
        <w:rPr>
          <w:rFonts w:hint="eastAsia"/>
          <w:color w:val="000000"/>
          <w:kern w:val="0"/>
        </w:rPr>
      </w:pPr>
      <w:r>
        <w:rPr>
          <w:rFonts w:hint="eastAsia" w:ascii="Century" w:hAnsi="Century" w:eastAsia="ＭＳ 明朝"/>
          <w:color w:val="000000"/>
          <w:kern w:val="0"/>
          <w:sz w:val="21"/>
        </w:rPr>
        <w:t>(1)</w:t>
      </w:r>
      <w:r>
        <w:rPr>
          <w:rFonts w:hint="eastAsia" w:ascii="Century" w:hAnsi="Century" w:eastAsia="ＭＳ 明朝"/>
          <w:color w:val="000000"/>
          <w:kern w:val="0"/>
          <w:sz w:val="21"/>
        </w:rPr>
        <w:t>　給水装置の所有権に変動があったとき。</w:t>
      </w:r>
    </w:p>
    <w:p>
      <w:pPr>
        <w:pStyle w:val="0"/>
        <w:autoSpaceDE w:val="0"/>
        <w:autoSpaceDN w:val="0"/>
        <w:adjustRightInd w:val="0"/>
        <w:spacing w:line="420" w:lineRule="atLeast"/>
        <w:ind w:left="420" w:hanging="210"/>
        <w:jc w:val="left"/>
        <w:rPr>
          <w:rFonts w:hint="eastAsia"/>
          <w:color w:val="000000"/>
          <w:kern w:val="0"/>
        </w:rPr>
      </w:pPr>
      <w:r>
        <w:rPr>
          <w:rFonts w:hint="eastAsia" w:ascii="Century" w:hAnsi="Century" w:eastAsia="ＭＳ 明朝"/>
          <w:color w:val="000000"/>
          <w:kern w:val="0"/>
          <w:sz w:val="21"/>
        </w:rPr>
        <w:t>(2)</w:t>
      </w:r>
      <w:r>
        <w:rPr>
          <w:rFonts w:hint="eastAsia" w:ascii="Century" w:hAnsi="Century" w:eastAsia="ＭＳ 明朝"/>
          <w:color w:val="000000"/>
          <w:kern w:val="0"/>
          <w:sz w:val="21"/>
        </w:rPr>
        <w:t>　給水装置の使用を開始し、又は中止しようとするとき。</w:t>
      </w:r>
    </w:p>
    <w:p>
      <w:pPr>
        <w:pStyle w:val="0"/>
        <w:autoSpaceDE w:val="0"/>
        <w:autoSpaceDN w:val="0"/>
        <w:adjustRightInd w:val="0"/>
        <w:spacing w:line="420" w:lineRule="atLeast"/>
        <w:ind w:left="420" w:hanging="210"/>
        <w:jc w:val="left"/>
        <w:rPr>
          <w:rFonts w:hint="eastAsia"/>
          <w:color w:val="000000"/>
          <w:kern w:val="0"/>
        </w:rPr>
      </w:pPr>
      <w:r>
        <w:rPr>
          <w:rFonts w:hint="eastAsia" w:ascii="Century" w:hAnsi="Century" w:eastAsia="ＭＳ 明朝"/>
          <w:color w:val="000000"/>
          <w:kern w:val="0"/>
          <w:sz w:val="21"/>
        </w:rPr>
        <w:t>(3)</w:t>
      </w:r>
      <w:r>
        <w:rPr>
          <w:rFonts w:hint="eastAsia" w:ascii="Century" w:hAnsi="Century" w:eastAsia="ＭＳ 明朝"/>
          <w:color w:val="000000"/>
          <w:kern w:val="0"/>
          <w:sz w:val="21"/>
        </w:rPr>
        <w:t>　使用者又は管理人に変更があったとき。</w:t>
      </w:r>
    </w:p>
    <w:p>
      <w:pPr>
        <w:pStyle w:val="0"/>
        <w:autoSpaceDE w:val="0"/>
        <w:autoSpaceDN w:val="0"/>
        <w:adjustRightInd w:val="0"/>
        <w:spacing w:line="420" w:lineRule="atLeast"/>
        <w:ind w:left="420" w:hanging="210"/>
        <w:jc w:val="left"/>
        <w:rPr>
          <w:rFonts w:hint="eastAsia"/>
          <w:color w:val="000000"/>
          <w:kern w:val="0"/>
        </w:rPr>
      </w:pPr>
      <w:r>
        <w:rPr>
          <w:rFonts w:hint="eastAsia" w:ascii="Century" w:hAnsi="Century" w:eastAsia="ＭＳ 明朝"/>
          <w:color w:val="000000"/>
          <w:kern w:val="0"/>
          <w:sz w:val="21"/>
        </w:rPr>
        <w:t>(4)</w:t>
      </w:r>
      <w:r>
        <w:rPr>
          <w:rFonts w:hint="eastAsia" w:ascii="Century" w:hAnsi="Century" w:eastAsia="ＭＳ 明朝"/>
          <w:color w:val="000000"/>
          <w:kern w:val="0"/>
          <w:sz w:val="21"/>
        </w:rPr>
        <w:t>　所有者又は管理人の住所に変更があったとき。</w:t>
      </w:r>
    </w:p>
    <w:p>
      <w:pPr>
        <w:pStyle w:val="0"/>
        <w:autoSpaceDE w:val="0"/>
        <w:autoSpaceDN w:val="0"/>
        <w:adjustRightInd w:val="0"/>
        <w:spacing w:line="420" w:lineRule="atLeast"/>
        <w:ind w:left="420" w:hanging="210"/>
        <w:jc w:val="left"/>
        <w:rPr>
          <w:rFonts w:hint="eastAsia"/>
          <w:color w:val="000000"/>
          <w:kern w:val="0"/>
        </w:rPr>
      </w:pPr>
      <w:r>
        <w:rPr>
          <w:rFonts w:hint="eastAsia" w:ascii="Century" w:hAnsi="Century" w:eastAsia="ＭＳ 明朝"/>
          <w:color w:val="000000"/>
          <w:kern w:val="0"/>
          <w:sz w:val="21"/>
        </w:rPr>
        <w:t>(5)</w:t>
      </w:r>
      <w:r>
        <w:rPr>
          <w:rFonts w:hint="eastAsia" w:ascii="Century" w:hAnsi="Century" w:eastAsia="ＭＳ 明朝"/>
          <w:color w:val="000000"/>
          <w:kern w:val="0"/>
          <w:sz w:val="21"/>
        </w:rPr>
        <w:t>　共用給水戸数に変動があったとき。</w:t>
      </w:r>
    </w:p>
    <w:p>
      <w:pPr>
        <w:pStyle w:val="0"/>
        <w:autoSpaceDE w:val="0"/>
        <w:autoSpaceDN w:val="0"/>
        <w:adjustRightInd w:val="0"/>
        <w:spacing w:line="420" w:lineRule="atLeast"/>
        <w:ind w:left="420" w:hanging="210"/>
        <w:jc w:val="left"/>
        <w:rPr>
          <w:rFonts w:hint="eastAsia"/>
          <w:color w:val="000000"/>
          <w:kern w:val="0"/>
        </w:rPr>
      </w:pPr>
      <w:r>
        <w:rPr>
          <w:rFonts w:hint="eastAsia" w:ascii="Century" w:hAnsi="Century" w:eastAsia="ＭＳ 明朝"/>
          <w:color w:val="000000"/>
          <w:kern w:val="0"/>
          <w:sz w:val="21"/>
        </w:rPr>
        <w:t>(6)</w:t>
      </w:r>
      <w:r>
        <w:rPr>
          <w:rFonts w:hint="eastAsia" w:ascii="Century" w:hAnsi="Century" w:eastAsia="ＭＳ 明朝"/>
          <w:color w:val="000000"/>
          <w:kern w:val="0"/>
          <w:sz w:val="21"/>
        </w:rPr>
        <w:t>　給水装置の使用の種別に変動があったとき。</w:t>
      </w:r>
    </w:p>
    <w:p>
      <w:pPr>
        <w:pStyle w:val="0"/>
        <w:autoSpaceDE w:val="0"/>
        <w:autoSpaceDN w:val="0"/>
        <w:adjustRightInd w:val="0"/>
        <w:spacing w:line="420" w:lineRule="atLeast"/>
        <w:ind w:left="420" w:hanging="210"/>
        <w:jc w:val="left"/>
        <w:rPr>
          <w:rFonts w:hint="eastAsia"/>
          <w:color w:val="000000"/>
          <w:kern w:val="0"/>
        </w:rPr>
      </w:pPr>
      <w:r>
        <w:rPr>
          <w:rFonts w:hint="eastAsia" w:ascii="Century" w:hAnsi="Century" w:eastAsia="ＭＳ 明朝"/>
          <w:color w:val="000000"/>
          <w:kern w:val="0"/>
          <w:sz w:val="21"/>
        </w:rPr>
        <w:t>(7)</w:t>
      </w:r>
      <w:r>
        <w:rPr>
          <w:rFonts w:hint="eastAsia" w:ascii="Century" w:hAnsi="Century" w:eastAsia="ＭＳ 明朝"/>
          <w:color w:val="000000"/>
          <w:kern w:val="0"/>
          <w:sz w:val="21"/>
        </w:rPr>
        <w:t>　消火のため私設消火栓を使用したとき。</w:t>
      </w:r>
    </w:p>
    <w:p>
      <w:pPr>
        <w:pStyle w:val="0"/>
        <w:autoSpaceDE w:val="0"/>
        <w:autoSpaceDN w:val="0"/>
        <w:adjustRightInd w:val="0"/>
        <w:spacing w:line="420" w:lineRule="atLeast"/>
        <w:ind w:left="420" w:hanging="210"/>
        <w:jc w:val="left"/>
        <w:rPr>
          <w:rFonts w:hint="eastAsia"/>
          <w:color w:val="000000"/>
          <w:kern w:val="0"/>
        </w:rPr>
      </w:pPr>
      <w:r>
        <w:rPr>
          <w:rFonts w:hint="eastAsia" w:ascii="Century" w:hAnsi="Century" w:eastAsia="ＭＳ 明朝"/>
          <w:color w:val="000000"/>
          <w:kern w:val="0"/>
          <w:sz w:val="21"/>
        </w:rPr>
        <w:t>(8)</w:t>
      </w:r>
      <w:r>
        <w:rPr>
          <w:rFonts w:hint="eastAsia" w:ascii="Century" w:hAnsi="Century" w:eastAsia="ＭＳ 明朝"/>
          <w:color w:val="000000"/>
          <w:kern w:val="0"/>
          <w:sz w:val="21"/>
        </w:rPr>
        <w:t>　演習のため私設消火栓を使用しようとするとき。</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（権利義務の承継）</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第７条　所有者に変更があったときは、新たな所有者がその権利義務を承継したものとみなす。</w:t>
      </w:r>
    </w:p>
    <w:p>
      <w:pPr>
        <w:pStyle w:val="0"/>
        <w:autoSpaceDE w:val="0"/>
        <w:autoSpaceDN w:val="0"/>
        <w:adjustRightInd w:val="0"/>
        <w:spacing w:line="420" w:lineRule="atLeast"/>
        <w:ind w:left="1470" w:hanging="840"/>
        <w:jc w:val="left"/>
        <w:rPr>
          <w:rFonts w:hint="eastAsia"/>
          <w:color w:val="000000"/>
          <w:kern w:val="0"/>
        </w:rPr>
      </w:pPr>
      <w:r>
        <w:rPr>
          <w:rFonts w:hint="eastAsia" w:ascii="Century" w:hAnsi="Century" w:eastAsia="ＭＳ 明朝"/>
          <w:color w:val="000000"/>
          <w:kern w:val="0"/>
          <w:sz w:val="21"/>
        </w:rPr>
        <w:t>第２章　給水装置の工事及び管理</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（工事の申込み及び分担金）</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第８条　給水装置の新設、改造、修繕（水道法（昭和</w:t>
      </w:r>
      <w:r>
        <w:rPr>
          <w:rFonts w:hint="eastAsia" w:ascii="Century" w:hAnsi="Century" w:eastAsia="ＭＳ 明朝"/>
          <w:color w:val="000000"/>
          <w:kern w:val="0"/>
          <w:sz w:val="21"/>
        </w:rPr>
        <w:t>32</w:t>
      </w:r>
      <w:r>
        <w:rPr>
          <w:rFonts w:hint="eastAsia" w:ascii="Century" w:hAnsi="Century" w:eastAsia="ＭＳ 明朝"/>
          <w:color w:val="000000"/>
          <w:kern w:val="0"/>
          <w:sz w:val="21"/>
        </w:rPr>
        <w:t>年法律第</w:t>
      </w:r>
      <w:r>
        <w:rPr>
          <w:rFonts w:hint="eastAsia" w:ascii="Century" w:hAnsi="Century" w:eastAsia="ＭＳ 明朝"/>
          <w:color w:val="000000"/>
          <w:kern w:val="0"/>
          <w:sz w:val="21"/>
        </w:rPr>
        <w:t>177</w:t>
      </w:r>
      <w:r>
        <w:rPr>
          <w:rFonts w:hint="eastAsia" w:ascii="Century" w:hAnsi="Century" w:eastAsia="ＭＳ 明朝"/>
          <w:color w:val="000000"/>
          <w:kern w:val="0"/>
          <w:sz w:val="21"/>
        </w:rPr>
        <w:t>号。以下「法」という。）第</w:t>
      </w:r>
      <w:r>
        <w:rPr>
          <w:rFonts w:hint="eastAsia" w:ascii="Century" w:hAnsi="Century" w:eastAsia="ＭＳ 明朝"/>
          <w:color w:val="000000"/>
          <w:kern w:val="0"/>
          <w:sz w:val="21"/>
        </w:rPr>
        <w:t>16</w:t>
      </w:r>
      <w:r>
        <w:rPr>
          <w:rFonts w:hint="eastAsia" w:ascii="Century" w:hAnsi="Century" w:eastAsia="ＭＳ 明朝"/>
          <w:color w:val="000000"/>
          <w:kern w:val="0"/>
          <w:sz w:val="21"/>
        </w:rPr>
        <w:t>条の２第３項の厚生労働省令で定める給水装置の軽微な変更を除く。）又は撤去をしようとする者は、あらかじめ市に申し込み、その承認を受けなければならない。</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２　前項の規定による新設申込みの場合、同時に新規給水申込者から市の水道メーター（以下「メーター」という。）設置１箇所につき次の表による分担金に消費税等相当額（消費税法（昭和</w:t>
      </w:r>
      <w:r>
        <w:rPr>
          <w:rFonts w:hint="eastAsia" w:ascii="Century" w:hAnsi="Century" w:eastAsia="ＭＳ 明朝"/>
          <w:color w:val="000000"/>
          <w:kern w:val="0"/>
          <w:sz w:val="21"/>
        </w:rPr>
        <w:t>63</w:t>
      </w:r>
      <w:r>
        <w:rPr>
          <w:rFonts w:hint="eastAsia" w:ascii="Century" w:hAnsi="Century" w:eastAsia="ＭＳ 明朝"/>
          <w:color w:val="000000"/>
          <w:kern w:val="0"/>
          <w:sz w:val="21"/>
        </w:rPr>
        <w:t>年法律第</w:t>
      </w:r>
      <w:r>
        <w:rPr>
          <w:rFonts w:hint="eastAsia" w:ascii="Century" w:hAnsi="Century" w:eastAsia="ＭＳ 明朝"/>
          <w:color w:val="000000"/>
          <w:kern w:val="0"/>
          <w:sz w:val="21"/>
        </w:rPr>
        <w:t>108</w:t>
      </w:r>
      <w:r>
        <w:rPr>
          <w:rFonts w:hint="eastAsia" w:ascii="Century" w:hAnsi="Century" w:eastAsia="ＭＳ 明朝"/>
          <w:color w:val="000000"/>
          <w:kern w:val="0"/>
          <w:sz w:val="21"/>
        </w:rPr>
        <w:t>号）に基づき消費税が課される金額に同法に基づく税率を乗じて得た金額及び地方税法（昭和</w:t>
      </w:r>
      <w:r>
        <w:rPr>
          <w:rFonts w:hint="eastAsia" w:ascii="Century" w:hAnsi="Century" w:eastAsia="ＭＳ 明朝"/>
          <w:color w:val="000000"/>
          <w:kern w:val="0"/>
          <w:sz w:val="21"/>
        </w:rPr>
        <w:t>25</w:t>
      </w:r>
      <w:r>
        <w:rPr>
          <w:rFonts w:hint="eastAsia" w:ascii="Century" w:hAnsi="Century" w:eastAsia="ＭＳ 明朝"/>
          <w:color w:val="000000"/>
          <w:kern w:val="0"/>
          <w:sz w:val="21"/>
        </w:rPr>
        <w:t>年法律第</w:t>
      </w:r>
      <w:r>
        <w:rPr>
          <w:rFonts w:hint="eastAsia" w:ascii="Century" w:hAnsi="Century" w:eastAsia="ＭＳ 明朝"/>
          <w:color w:val="000000"/>
          <w:kern w:val="0"/>
          <w:sz w:val="21"/>
        </w:rPr>
        <w:t>226</w:t>
      </w:r>
      <w:r>
        <w:rPr>
          <w:rFonts w:hint="eastAsia" w:ascii="Century" w:hAnsi="Century" w:eastAsia="ＭＳ 明朝"/>
          <w:color w:val="000000"/>
          <w:kern w:val="0"/>
          <w:sz w:val="21"/>
        </w:rPr>
        <w:t>号）に基づき地方消費税が課される金額に同法に基づく税率を乗じて得た金額の合計額をいう。以下同じ。）を加算した額を徴するものとし、その額に</w:t>
      </w:r>
      <w:r>
        <w:rPr>
          <w:rFonts w:hint="eastAsia" w:ascii="Century" w:hAnsi="Century" w:eastAsia="ＭＳ 明朝"/>
          <w:color w:val="000000"/>
          <w:kern w:val="0"/>
          <w:sz w:val="21"/>
        </w:rPr>
        <w:t>10</w:t>
      </w:r>
      <w:r>
        <w:rPr>
          <w:rFonts w:hint="eastAsia" w:ascii="Century" w:hAnsi="Century" w:eastAsia="ＭＳ 明朝"/>
          <w:color w:val="000000"/>
          <w:kern w:val="0"/>
          <w:sz w:val="21"/>
        </w:rPr>
        <w:t>円未満の端数が生じたときは、当該端数を切り捨てるものとする。ただし、同一メーター使用による２回以上の分担金は、徴収しない。</w:t>
      </w:r>
    </w:p>
    <w:tbl>
      <w:tblPr>
        <w:tblStyle w:val="11"/>
        <w:tblW w:w="0" w:type="auto"/>
        <w:tblInd w:w="5" w:type="dxa"/>
        <w:tblLayout w:type="fixed"/>
        <w:tblLook w:firstRow="1" w:lastRow="0" w:firstColumn="1" w:lastColumn="0" w:noHBand="0" w:noVBand="1" w:val="04A0"/>
      </w:tblPr>
      <w:tblGrid>
        <w:gridCol w:w="2806"/>
        <w:gridCol w:w="5612"/>
      </w:tblGrid>
      <w:tr>
        <w:trPr/>
        <w:tc>
          <w:tcPr>
            <w:tcW w:w="28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420" w:lineRule="atLeast"/>
              <w:jc w:val="center"/>
              <w:rPr>
                <w:rFonts w:hint="eastAsia"/>
                <w:color w:val="000000"/>
                <w:kern w:val="0"/>
              </w:rPr>
            </w:pPr>
            <w:r>
              <w:rPr>
                <w:rFonts w:hint="eastAsia" w:ascii="Century" w:hAnsi="Century" w:eastAsia="ＭＳ 明朝"/>
                <w:color w:val="000000"/>
                <w:kern w:val="0"/>
                <w:sz w:val="21"/>
              </w:rPr>
              <w:t>量水器口径</w:t>
            </w:r>
          </w:p>
        </w:tc>
        <w:tc>
          <w:tcPr>
            <w:tcW w:w="561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420" w:lineRule="atLeast"/>
              <w:jc w:val="center"/>
              <w:rPr>
                <w:rFonts w:hint="eastAsia"/>
                <w:color w:val="000000"/>
                <w:kern w:val="0"/>
              </w:rPr>
            </w:pPr>
            <w:r>
              <w:rPr>
                <w:rFonts w:hint="eastAsia" w:ascii="Century" w:hAnsi="Century" w:eastAsia="ＭＳ 明朝"/>
                <w:color w:val="000000"/>
                <w:kern w:val="0"/>
                <w:sz w:val="21"/>
              </w:rPr>
              <w:t>分担金の額</w:t>
            </w:r>
          </w:p>
        </w:tc>
      </w:tr>
      <w:tr>
        <w:trPr/>
        <w:tc>
          <w:tcPr>
            <w:tcW w:w="280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420" w:lineRule="atLeast"/>
              <w:jc w:val="left"/>
              <w:rPr>
                <w:rFonts w:hint="eastAsia"/>
                <w:color w:val="000000"/>
                <w:kern w:val="0"/>
              </w:rPr>
            </w:pPr>
            <w:r>
              <w:rPr>
                <w:rFonts w:hint="eastAsia" w:ascii="Century" w:hAnsi="Century" w:eastAsia="ＭＳ 明朝"/>
                <w:color w:val="000000"/>
                <w:kern w:val="0"/>
                <w:sz w:val="21"/>
              </w:rPr>
              <w:t>13</w:t>
            </w:r>
            <w:r>
              <w:rPr>
                <w:rFonts w:hint="eastAsia" w:ascii="Century" w:hAnsi="Century" w:eastAsia="ＭＳ 明朝"/>
                <w:color w:val="000000"/>
                <w:kern w:val="0"/>
                <w:sz w:val="21"/>
              </w:rPr>
              <w:t>ミリメートル</w:t>
            </w:r>
          </w:p>
        </w:tc>
        <w:tc>
          <w:tcPr>
            <w:tcW w:w="5612"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420" w:lineRule="atLeast"/>
              <w:jc w:val="right"/>
              <w:rPr>
                <w:rFonts w:hint="eastAsia"/>
                <w:color w:val="000000"/>
                <w:kern w:val="0"/>
              </w:rPr>
            </w:pPr>
            <w:r>
              <w:rPr>
                <w:rFonts w:hint="eastAsia" w:ascii="Century" w:hAnsi="Century" w:eastAsia="ＭＳ 明朝"/>
                <w:color w:val="000000"/>
                <w:kern w:val="0"/>
                <w:sz w:val="21"/>
              </w:rPr>
              <w:t>114,286</w:t>
            </w:r>
            <w:r>
              <w:rPr>
                <w:rFonts w:hint="eastAsia" w:ascii="Century" w:hAnsi="Century" w:eastAsia="ＭＳ 明朝"/>
                <w:color w:val="000000"/>
                <w:kern w:val="0"/>
                <w:sz w:val="21"/>
              </w:rPr>
              <w:t>円</w:t>
            </w:r>
          </w:p>
        </w:tc>
      </w:tr>
      <w:tr>
        <w:trPr/>
        <w:tc>
          <w:tcPr>
            <w:tcW w:w="280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420" w:lineRule="atLeast"/>
              <w:jc w:val="left"/>
              <w:rPr>
                <w:rFonts w:hint="eastAsia"/>
                <w:color w:val="000000"/>
                <w:kern w:val="0"/>
              </w:rPr>
            </w:pPr>
            <w:r>
              <w:rPr>
                <w:rFonts w:hint="eastAsia" w:ascii="Century" w:hAnsi="Century" w:eastAsia="ＭＳ 明朝"/>
                <w:color w:val="000000"/>
                <w:kern w:val="0"/>
                <w:sz w:val="21"/>
              </w:rPr>
              <w:t>20</w:t>
            </w:r>
            <w:r>
              <w:rPr>
                <w:rFonts w:hint="eastAsia" w:ascii="Century" w:hAnsi="Century" w:eastAsia="ＭＳ 明朝"/>
                <w:color w:val="000000"/>
                <w:kern w:val="0"/>
                <w:sz w:val="21"/>
              </w:rPr>
              <w:t>ミリメートル</w:t>
            </w:r>
          </w:p>
        </w:tc>
        <w:tc>
          <w:tcPr>
            <w:tcW w:w="5612"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420" w:lineRule="atLeast"/>
              <w:jc w:val="right"/>
              <w:rPr>
                <w:rFonts w:hint="eastAsia"/>
                <w:color w:val="000000"/>
                <w:kern w:val="0"/>
              </w:rPr>
            </w:pPr>
            <w:r>
              <w:rPr>
                <w:rFonts w:hint="eastAsia" w:ascii="Century" w:hAnsi="Century" w:eastAsia="ＭＳ 明朝"/>
                <w:color w:val="000000"/>
                <w:kern w:val="0"/>
                <w:sz w:val="21"/>
              </w:rPr>
              <w:t>190,477</w:t>
            </w:r>
            <w:r>
              <w:rPr>
                <w:rFonts w:hint="eastAsia" w:ascii="Century" w:hAnsi="Century" w:eastAsia="ＭＳ 明朝"/>
                <w:color w:val="000000"/>
                <w:kern w:val="0"/>
                <w:sz w:val="21"/>
              </w:rPr>
              <w:t>円</w:t>
            </w:r>
          </w:p>
        </w:tc>
      </w:tr>
      <w:tr>
        <w:trPr/>
        <w:tc>
          <w:tcPr>
            <w:tcW w:w="280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420" w:lineRule="atLeast"/>
              <w:jc w:val="left"/>
              <w:rPr>
                <w:rFonts w:hint="eastAsia"/>
                <w:color w:val="000000"/>
                <w:kern w:val="0"/>
              </w:rPr>
            </w:pPr>
            <w:r>
              <w:rPr>
                <w:rFonts w:hint="eastAsia" w:ascii="Century" w:hAnsi="Century" w:eastAsia="ＭＳ 明朝"/>
                <w:color w:val="000000"/>
                <w:kern w:val="0"/>
                <w:sz w:val="21"/>
              </w:rPr>
              <w:t>25</w:t>
            </w:r>
            <w:r>
              <w:rPr>
                <w:rFonts w:hint="eastAsia" w:ascii="Century" w:hAnsi="Century" w:eastAsia="ＭＳ 明朝"/>
                <w:color w:val="000000"/>
                <w:kern w:val="0"/>
                <w:sz w:val="21"/>
              </w:rPr>
              <w:t>ミリメートル</w:t>
            </w:r>
          </w:p>
        </w:tc>
        <w:tc>
          <w:tcPr>
            <w:tcW w:w="5612"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420" w:lineRule="atLeast"/>
              <w:jc w:val="right"/>
              <w:rPr>
                <w:rFonts w:hint="eastAsia"/>
                <w:color w:val="000000"/>
                <w:kern w:val="0"/>
              </w:rPr>
            </w:pPr>
            <w:r>
              <w:rPr>
                <w:rFonts w:hint="eastAsia" w:ascii="Century" w:hAnsi="Century" w:eastAsia="ＭＳ 明朝"/>
                <w:color w:val="000000"/>
                <w:kern w:val="0"/>
                <w:sz w:val="21"/>
              </w:rPr>
              <w:t>428,572</w:t>
            </w:r>
            <w:r>
              <w:rPr>
                <w:rFonts w:hint="eastAsia" w:ascii="Century" w:hAnsi="Century" w:eastAsia="ＭＳ 明朝"/>
                <w:color w:val="000000"/>
                <w:kern w:val="0"/>
                <w:sz w:val="21"/>
              </w:rPr>
              <w:t>円</w:t>
            </w:r>
          </w:p>
        </w:tc>
      </w:tr>
      <w:tr>
        <w:trPr/>
        <w:tc>
          <w:tcPr>
            <w:tcW w:w="280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420" w:lineRule="atLeast"/>
              <w:jc w:val="left"/>
              <w:rPr>
                <w:rFonts w:hint="eastAsia"/>
                <w:color w:val="000000"/>
                <w:kern w:val="0"/>
              </w:rPr>
            </w:pPr>
            <w:r>
              <w:rPr>
                <w:rFonts w:hint="eastAsia" w:ascii="Century" w:hAnsi="Century" w:eastAsia="ＭＳ 明朝"/>
                <w:color w:val="000000"/>
                <w:kern w:val="0"/>
                <w:sz w:val="21"/>
              </w:rPr>
              <w:t>40</w:t>
            </w:r>
            <w:r>
              <w:rPr>
                <w:rFonts w:hint="eastAsia" w:ascii="Century" w:hAnsi="Century" w:eastAsia="ＭＳ 明朝"/>
                <w:color w:val="000000"/>
                <w:kern w:val="0"/>
                <w:sz w:val="21"/>
              </w:rPr>
              <w:t>ミリメートル</w:t>
            </w:r>
          </w:p>
        </w:tc>
        <w:tc>
          <w:tcPr>
            <w:tcW w:w="5612"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420" w:lineRule="atLeast"/>
              <w:jc w:val="right"/>
              <w:rPr>
                <w:rFonts w:hint="eastAsia"/>
                <w:color w:val="000000"/>
                <w:kern w:val="0"/>
              </w:rPr>
            </w:pPr>
            <w:r>
              <w:rPr>
                <w:rFonts w:hint="eastAsia" w:ascii="Century" w:hAnsi="Century" w:eastAsia="ＭＳ 明朝"/>
                <w:color w:val="000000"/>
                <w:kern w:val="0"/>
                <w:sz w:val="21"/>
              </w:rPr>
              <w:t>1,095,239</w:t>
            </w:r>
            <w:r>
              <w:rPr>
                <w:rFonts w:hint="eastAsia" w:ascii="Century" w:hAnsi="Century" w:eastAsia="ＭＳ 明朝"/>
                <w:color w:val="000000"/>
                <w:kern w:val="0"/>
                <w:sz w:val="21"/>
              </w:rPr>
              <w:t>円</w:t>
            </w:r>
          </w:p>
        </w:tc>
      </w:tr>
      <w:tr>
        <w:trPr/>
        <w:tc>
          <w:tcPr>
            <w:tcW w:w="280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420" w:lineRule="atLeast"/>
              <w:jc w:val="left"/>
              <w:rPr>
                <w:rFonts w:hint="eastAsia"/>
                <w:color w:val="000000"/>
                <w:kern w:val="0"/>
              </w:rPr>
            </w:pPr>
            <w:r>
              <w:rPr>
                <w:rFonts w:hint="eastAsia" w:ascii="Century" w:hAnsi="Century" w:eastAsia="ＭＳ 明朝"/>
                <w:color w:val="000000"/>
                <w:kern w:val="0"/>
                <w:sz w:val="21"/>
              </w:rPr>
              <w:t>50</w:t>
            </w:r>
            <w:r>
              <w:rPr>
                <w:rFonts w:hint="eastAsia" w:ascii="Century" w:hAnsi="Century" w:eastAsia="ＭＳ 明朝"/>
                <w:color w:val="000000"/>
                <w:kern w:val="0"/>
                <w:sz w:val="21"/>
              </w:rPr>
              <w:t>ミリメートル</w:t>
            </w:r>
          </w:p>
        </w:tc>
        <w:tc>
          <w:tcPr>
            <w:tcW w:w="5612"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420" w:lineRule="atLeast"/>
              <w:jc w:val="right"/>
              <w:rPr>
                <w:rFonts w:hint="eastAsia"/>
                <w:color w:val="000000"/>
                <w:kern w:val="0"/>
              </w:rPr>
            </w:pPr>
            <w:r>
              <w:rPr>
                <w:rFonts w:hint="eastAsia" w:ascii="Century" w:hAnsi="Century" w:eastAsia="ＭＳ 明朝"/>
                <w:color w:val="000000"/>
                <w:kern w:val="0"/>
                <w:sz w:val="21"/>
              </w:rPr>
              <w:t>1,714,286</w:t>
            </w:r>
            <w:r>
              <w:rPr>
                <w:rFonts w:hint="eastAsia" w:ascii="Century" w:hAnsi="Century" w:eastAsia="ＭＳ 明朝"/>
                <w:color w:val="000000"/>
                <w:kern w:val="0"/>
                <w:sz w:val="21"/>
              </w:rPr>
              <w:t>円</w:t>
            </w:r>
          </w:p>
        </w:tc>
      </w:tr>
      <w:tr>
        <w:trPr/>
        <w:tc>
          <w:tcPr>
            <w:tcW w:w="280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420" w:lineRule="atLeast"/>
              <w:jc w:val="left"/>
              <w:rPr>
                <w:rFonts w:hint="eastAsia"/>
                <w:color w:val="000000"/>
                <w:kern w:val="0"/>
              </w:rPr>
            </w:pPr>
            <w:r>
              <w:rPr>
                <w:rFonts w:hint="eastAsia" w:ascii="Century" w:hAnsi="Century" w:eastAsia="ＭＳ 明朝"/>
                <w:color w:val="000000"/>
                <w:kern w:val="0"/>
                <w:sz w:val="21"/>
              </w:rPr>
              <w:t>75</w:t>
            </w:r>
            <w:r>
              <w:rPr>
                <w:rFonts w:hint="eastAsia" w:ascii="Century" w:hAnsi="Century" w:eastAsia="ＭＳ 明朝"/>
                <w:color w:val="000000"/>
                <w:kern w:val="0"/>
                <w:sz w:val="21"/>
              </w:rPr>
              <w:t>ミリメートル</w:t>
            </w:r>
          </w:p>
        </w:tc>
        <w:tc>
          <w:tcPr>
            <w:tcW w:w="5612"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420" w:lineRule="atLeast"/>
              <w:jc w:val="left"/>
              <w:rPr>
                <w:rFonts w:hint="eastAsia"/>
                <w:color w:val="000000"/>
                <w:kern w:val="0"/>
              </w:rPr>
            </w:pPr>
            <w:r>
              <w:rPr>
                <w:rFonts w:hint="eastAsia" w:ascii="Century" w:hAnsi="Century" w:eastAsia="ＭＳ 明朝"/>
                <w:color w:val="000000"/>
                <w:kern w:val="0"/>
                <w:sz w:val="21"/>
              </w:rPr>
              <w:t>管理者が別に定める額</w:t>
            </w:r>
          </w:p>
        </w:tc>
      </w:tr>
    </w:tbl>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３　前項の規定にかかわらず、官公署、公立学校等が第１項の規定による申込みを行う場合であって管理者が認めるときは、分担金を徴収しないことができる。</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４　第１項の規定による申込みがあった場合であって管理者が必要と認めるときは、利害関係人の同意書等の提出を求めることができる。</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（工事の施行及び指定事業者）</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第９条　給水装置工事は、管理者又は管理者が葛城市指定給水装置工事事業者として法第</w:t>
      </w:r>
      <w:r>
        <w:rPr>
          <w:rFonts w:hint="eastAsia" w:ascii="Century" w:hAnsi="Century" w:eastAsia="ＭＳ 明朝"/>
          <w:color w:val="000000"/>
          <w:kern w:val="0"/>
          <w:sz w:val="21"/>
        </w:rPr>
        <w:t>16</w:t>
      </w:r>
      <w:r>
        <w:rPr>
          <w:rFonts w:hint="eastAsia" w:ascii="Century" w:hAnsi="Century" w:eastAsia="ＭＳ 明朝"/>
          <w:color w:val="000000"/>
          <w:kern w:val="0"/>
          <w:sz w:val="21"/>
        </w:rPr>
        <w:t>条の２第１項の規定により指定をした者（法第</w:t>
      </w:r>
      <w:r>
        <w:rPr>
          <w:rFonts w:hint="eastAsia" w:ascii="Century" w:hAnsi="Century" w:eastAsia="ＭＳ 明朝"/>
          <w:color w:val="000000"/>
          <w:kern w:val="0"/>
          <w:sz w:val="21"/>
        </w:rPr>
        <w:t>25</w:t>
      </w:r>
      <w:r>
        <w:rPr>
          <w:rFonts w:hint="eastAsia" w:ascii="Century" w:hAnsi="Century" w:eastAsia="ＭＳ 明朝"/>
          <w:color w:val="000000"/>
          <w:kern w:val="0"/>
          <w:sz w:val="21"/>
        </w:rPr>
        <w:t>条の３の２第１項に規定する指定の更新を受けないことにより失効となった者を除く。以下「指定事業者」という。）が施行する。</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２　指定事業者に関し必要な事項は、管理者が別に定める。</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３　第１項の規定により、指定事業者が給水装置工事を施行する場合における設計及び施行の範囲並びに必要な事項は、管理者が別に定める。</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４　第１項の規定により指定事業者が給水装置工事を施行する場合は、あらかじめ市の設計審査（使用材料の確認を含む。）を受け、かつ、工事</w:t>
      </w:r>
      <w:r>
        <w:rPr>
          <w:rFonts w:hint="eastAsia" w:ascii="Century" w:hAnsi="Century" w:eastAsia="ＭＳ 明朝"/>
          <w:kern w:val="2"/>
          <w:sz w:val="21"/>
        </w:rPr>
        <w:t>竣</w:t>
      </w:r>
      <w:r>
        <w:rPr>
          <w:rFonts w:hint="eastAsia" w:ascii="Century" w:hAnsi="Century" w:eastAsia="ＭＳ 明朝"/>
          <w:kern w:val="2"/>
          <w:sz w:val="21"/>
        </w:rPr>
        <w:t>(</w:t>
      </w:r>
      <w:r>
        <w:rPr>
          <w:rFonts w:hint="eastAsia" w:ascii="Century" w:hAnsi="Century" w:eastAsia="ＭＳ 明朝"/>
          <w:kern w:val="2"/>
          <w:sz w:val="21"/>
        </w:rPr>
        <w:t>しゆん</w:t>
      </w:r>
      <w:r>
        <w:rPr>
          <w:rFonts w:hint="eastAsia" w:ascii="Century" w:hAnsi="Century" w:eastAsia="ＭＳ 明朝"/>
          <w:kern w:val="2"/>
          <w:sz w:val="21"/>
        </w:rPr>
        <w:t>)</w:t>
      </w:r>
      <w:r>
        <w:rPr>
          <w:rFonts w:hint="eastAsia" w:ascii="Century" w:hAnsi="Century" w:eastAsia="ＭＳ 明朝"/>
          <w:color w:val="000000"/>
          <w:kern w:val="0"/>
          <w:sz w:val="21"/>
        </w:rPr>
        <w:fldChar w:fldCharType="begin"/>
      </w:r>
      <w:r>
        <w:rPr>
          <w:rFonts w:hint="eastAsia" w:ascii="Century" w:hAnsi="Century" w:eastAsia="ＭＳ 明朝"/>
          <w:color w:val="000000"/>
          <w:kern w:val="0"/>
          <w:sz w:val="21"/>
        </w:rPr>
        <w:instrText>EQ \* jc2 \* hps10 \o\ad(\s\up 9(</w:instrText>
      </w:r>
      <w:r>
        <w:rPr>
          <w:rFonts w:hint="eastAsia" w:ascii="Century" w:hAnsi="Century" w:eastAsia="ＭＳ 明朝"/>
          <w:color w:val="000000"/>
          <w:kern w:val="0"/>
          <w:sz w:val="10"/>
        </w:rPr>
        <w:instrText>し</w:instrText>
      </w:r>
      <w:r>
        <w:rPr>
          <w:rFonts w:hint="eastAsia" w:ascii="Century" w:hAnsi="Century" w:eastAsia="ＭＳ 明朝"/>
          <w:color w:val="000000"/>
          <w:kern w:val="0"/>
          <w:sz w:val="10"/>
        </w:rPr>
        <w:instrText>ゆ</w:instrText>
      </w:r>
      <w:r>
        <w:rPr>
          <w:rFonts w:hint="eastAsia" w:ascii="Century" w:hAnsi="Century" w:eastAsia="ＭＳ 明朝"/>
          <w:color w:val="000000"/>
          <w:kern w:val="0"/>
          <w:sz w:val="10"/>
        </w:rPr>
        <w:instrText>ん</w:instrText>
      </w:r>
      <w:r>
        <w:rPr>
          <w:rFonts w:hint="eastAsia" w:ascii="Century" w:hAnsi="Century" w:eastAsia="ＭＳ 明朝"/>
          <w:color w:val="000000"/>
          <w:kern w:val="0"/>
          <w:sz w:val="21"/>
        </w:rPr>
        <w:instrText>),</w:instrText>
      </w:r>
      <w:r>
        <w:rPr>
          <w:rFonts w:hint="eastAsia" w:ascii="Century" w:hAnsi="Century" w:eastAsia="ＭＳ 明朝"/>
          <w:color w:val="000000"/>
          <w:kern w:val="0"/>
          <w:sz w:val="21"/>
        </w:rPr>
        <w:instrText>竣</w:instrText>
      </w:r>
      <w:r>
        <w:rPr>
          <w:rFonts w:hint="eastAsia" w:ascii="Century" w:hAnsi="Century" w:eastAsia="ＭＳ 明朝"/>
          <w:color w:val="000000"/>
          <w:kern w:val="0"/>
          <w:sz w:val="21"/>
        </w:rPr>
        <w:instrText>)</w:instrText>
      </w:r>
      <w:r>
        <w:rPr>
          <w:rFonts w:hint="eastAsia" w:ascii="Century" w:hAnsi="Century" w:eastAsia="ＭＳ 明朝"/>
          <w:color w:val="000000"/>
          <w:kern w:val="0"/>
          <w:sz w:val="21"/>
        </w:rPr>
        <w:fldChar w:fldCharType="end"/>
      </w:r>
      <w:r>
        <w:rPr>
          <w:rFonts w:hint="eastAsia" w:ascii="Century" w:hAnsi="Century" w:eastAsia="ＭＳ 明朝"/>
          <w:color w:val="000000"/>
          <w:kern w:val="0"/>
          <w:sz w:val="21"/>
        </w:rPr>
        <w:t>工後直ちに市の検査を受けなければならない。</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５　給水装置工事の設計審査及び</w:t>
      </w:r>
      <w:r>
        <w:rPr>
          <w:rFonts w:hint="eastAsia" w:ascii="Century" w:hAnsi="Century" w:eastAsia="ＭＳ 明朝"/>
          <w:kern w:val="2"/>
          <w:sz w:val="21"/>
        </w:rPr>
        <w:t>竣</w:t>
      </w:r>
      <w:r>
        <w:rPr>
          <w:rFonts w:hint="eastAsia" w:ascii="Century" w:hAnsi="Century" w:eastAsia="ＭＳ 明朝"/>
          <w:kern w:val="2"/>
          <w:sz w:val="21"/>
        </w:rPr>
        <w:t>(</w:t>
      </w:r>
      <w:r>
        <w:rPr>
          <w:rFonts w:hint="eastAsia" w:ascii="Century" w:hAnsi="Century" w:eastAsia="ＭＳ 明朝"/>
          <w:kern w:val="2"/>
          <w:sz w:val="21"/>
        </w:rPr>
        <w:t>しゆん</w:t>
      </w:r>
      <w:r>
        <w:rPr>
          <w:rFonts w:hint="eastAsia" w:ascii="Century" w:hAnsi="Century" w:eastAsia="ＭＳ 明朝"/>
          <w:kern w:val="2"/>
          <w:sz w:val="21"/>
        </w:rPr>
        <w:t>)</w:t>
      </w:r>
      <w:r>
        <w:rPr>
          <w:rFonts w:hint="eastAsia" w:ascii="Century" w:hAnsi="Century" w:eastAsia="ＭＳ 明朝"/>
          <w:color w:val="000000"/>
          <w:kern w:val="0"/>
          <w:sz w:val="21"/>
        </w:rPr>
        <w:fldChar w:fldCharType="begin"/>
      </w:r>
      <w:r>
        <w:rPr>
          <w:rFonts w:hint="eastAsia" w:ascii="Century" w:hAnsi="Century" w:eastAsia="ＭＳ 明朝"/>
          <w:color w:val="000000"/>
          <w:kern w:val="0"/>
          <w:sz w:val="21"/>
        </w:rPr>
        <w:instrText>EQ \* jc2 \* hps10 \o\ad(\s\up 9(</w:instrText>
      </w:r>
      <w:r>
        <w:rPr>
          <w:rFonts w:hint="eastAsia" w:ascii="Century" w:hAnsi="Century" w:eastAsia="ＭＳ 明朝"/>
          <w:color w:val="000000"/>
          <w:kern w:val="0"/>
          <w:sz w:val="10"/>
        </w:rPr>
        <w:instrText>し</w:instrText>
      </w:r>
      <w:r>
        <w:rPr>
          <w:rFonts w:hint="eastAsia" w:ascii="Century" w:hAnsi="Century" w:eastAsia="ＭＳ 明朝"/>
          <w:color w:val="000000"/>
          <w:kern w:val="0"/>
          <w:sz w:val="10"/>
        </w:rPr>
        <w:instrText>ゆ</w:instrText>
      </w:r>
      <w:r>
        <w:rPr>
          <w:rFonts w:hint="eastAsia" w:ascii="Century" w:hAnsi="Century" w:eastAsia="ＭＳ 明朝"/>
          <w:color w:val="000000"/>
          <w:kern w:val="0"/>
          <w:sz w:val="10"/>
        </w:rPr>
        <w:instrText>ん</w:instrText>
      </w:r>
      <w:r>
        <w:rPr>
          <w:rFonts w:hint="eastAsia" w:ascii="Century" w:hAnsi="Century" w:eastAsia="ＭＳ 明朝"/>
          <w:color w:val="000000"/>
          <w:kern w:val="0"/>
          <w:sz w:val="21"/>
        </w:rPr>
        <w:instrText>),</w:instrText>
      </w:r>
      <w:r>
        <w:rPr>
          <w:rFonts w:hint="eastAsia" w:ascii="Century" w:hAnsi="Century" w:eastAsia="ＭＳ 明朝"/>
          <w:color w:val="000000"/>
          <w:kern w:val="0"/>
          <w:sz w:val="21"/>
        </w:rPr>
        <w:instrText>竣</w:instrText>
      </w:r>
      <w:r>
        <w:rPr>
          <w:rFonts w:hint="eastAsia" w:ascii="Century" w:hAnsi="Century" w:eastAsia="ＭＳ 明朝"/>
          <w:color w:val="000000"/>
          <w:kern w:val="0"/>
          <w:sz w:val="21"/>
        </w:rPr>
        <w:instrText>)</w:instrText>
      </w:r>
      <w:r>
        <w:rPr>
          <w:rFonts w:hint="eastAsia" w:ascii="Century" w:hAnsi="Century" w:eastAsia="ＭＳ 明朝"/>
          <w:color w:val="000000"/>
          <w:kern w:val="0"/>
          <w:sz w:val="21"/>
        </w:rPr>
        <w:fldChar w:fldCharType="end"/>
      </w:r>
      <w:r>
        <w:rPr>
          <w:rFonts w:hint="eastAsia" w:ascii="Century" w:hAnsi="Century" w:eastAsia="ＭＳ 明朝"/>
          <w:color w:val="000000"/>
          <w:kern w:val="0"/>
          <w:sz w:val="21"/>
        </w:rPr>
        <w:t>工検査については、それぞれ手数料を徴収する。</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（給水管及び給水用具の指定）</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w:t>
      </w:r>
      <w:r>
        <w:rPr>
          <w:rFonts w:hint="eastAsia" w:ascii="Century" w:hAnsi="Century" w:eastAsia="ＭＳ 明朝"/>
          <w:color w:val="000000"/>
          <w:kern w:val="0"/>
          <w:sz w:val="21"/>
        </w:rPr>
        <w:t>10</w:t>
      </w:r>
      <w:r>
        <w:rPr>
          <w:rFonts w:hint="eastAsia" w:ascii="Century" w:hAnsi="Century" w:eastAsia="ＭＳ 明朝"/>
          <w:color w:val="000000"/>
          <w:kern w:val="0"/>
          <w:sz w:val="21"/>
        </w:rPr>
        <w:t>条　管理者は、災害等による給水装置の損傷を防止するとともに、給水装置の損傷の復旧を迅速かつ適切に行えるようにするため必要があると認めるときは、配水管への取付口からメーターまでの間の給水装置に用いようとする給水管及び給水用具について、その構造及び材質を指定することができる。</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２　管理者は、指定事業者に対し、配水管に給水管を取り付ける工事及び当該取付口からメーターまでの工事に関する工法、工期その他の工事上の条件を指示することができる。</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３　第１項の規定による指定の権限は、法第</w:t>
      </w:r>
      <w:r>
        <w:rPr>
          <w:rFonts w:hint="eastAsia" w:ascii="Century" w:hAnsi="Century" w:eastAsia="ＭＳ 明朝"/>
          <w:color w:val="000000"/>
          <w:kern w:val="0"/>
          <w:sz w:val="21"/>
        </w:rPr>
        <w:t>16</w:t>
      </w:r>
      <w:r>
        <w:rPr>
          <w:rFonts w:hint="eastAsia" w:ascii="Century" w:hAnsi="Century" w:eastAsia="ＭＳ 明朝"/>
          <w:color w:val="000000"/>
          <w:kern w:val="0"/>
          <w:sz w:val="21"/>
        </w:rPr>
        <w:t>条の規定に基づく給水契約の申込みの拒否又は給水の停止のために認められたものと解釈してはならない。</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（工事の費用負担）</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w:t>
      </w:r>
      <w:r>
        <w:rPr>
          <w:rFonts w:hint="eastAsia" w:ascii="Century" w:hAnsi="Century" w:eastAsia="ＭＳ 明朝"/>
          <w:color w:val="000000"/>
          <w:kern w:val="0"/>
          <w:sz w:val="21"/>
        </w:rPr>
        <w:t>11</w:t>
      </w:r>
      <w:r>
        <w:rPr>
          <w:rFonts w:hint="eastAsia" w:ascii="Century" w:hAnsi="Century" w:eastAsia="ＭＳ 明朝"/>
          <w:color w:val="000000"/>
          <w:kern w:val="0"/>
          <w:sz w:val="21"/>
        </w:rPr>
        <w:t>条　工事に要する費用は、工事申込者の負担とする。ただし、管理者が市の費用で施行することを適当と認めるものについては、この限りでない。</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（工事費の前納）</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w:t>
      </w:r>
      <w:r>
        <w:rPr>
          <w:rFonts w:hint="eastAsia" w:ascii="Century" w:hAnsi="Century" w:eastAsia="ＭＳ 明朝"/>
          <w:color w:val="000000"/>
          <w:kern w:val="0"/>
          <w:sz w:val="21"/>
        </w:rPr>
        <w:t>12</w:t>
      </w:r>
      <w:r>
        <w:rPr>
          <w:rFonts w:hint="eastAsia" w:ascii="Century" w:hAnsi="Century" w:eastAsia="ＭＳ 明朝"/>
          <w:color w:val="000000"/>
          <w:kern w:val="0"/>
          <w:sz w:val="21"/>
        </w:rPr>
        <w:t>条　工事費は、設計により算出した概算額を前納しなければならない。ただし、管理者がその必要がないと認める工事については、この限りでない。</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２　工事申込者が前項の概算額の指定納期を過ぎても当該概算額を納付しないときは、工事の申込みを取り消したものとみなす。</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３　第１項の概算額は、工事</w:t>
      </w:r>
      <w:r>
        <w:rPr>
          <w:rFonts w:hint="eastAsia" w:ascii="Century" w:hAnsi="Century" w:eastAsia="ＭＳ 明朝"/>
          <w:kern w:val="2"/>
          <w:sz w:val="21"/>
        </w:rPr>
        <w:t>竣</w:t>
      </w:r>
      <w:r>
        <w:rPr>
          <w:rFonts w:hint="eastAsia" w:ascii="Century" w:hAnsi="Century" w:eastAsia="ＭＳ 明朝"/>
          <w:kern w:val="2"/>
          <w:sz w:val="21"/>
        </w:rPr>
        <w:t>(</w:t>
      </w:r>
      <w:r>
        <w:rPr>
          <w:rFonts w:hint="eastAsia" w:ascii="Century" w:hAnsi="Century" w:eastAsia="ＭＳ 明朝"/>
          <w:kern w:val="2"/>
          <w:sz w:val="21"/>
        </w:rPr>
        <w:t>しゆん</w:t>
      </w:r>
      <w:r>
        <w:rPr>
          <w:rFonts w:hint="eastAsia" w:ascii="Century" w:hAnsi="Century" w:eastAsia="ＭＳ 明朝"/>
          <w:kern w:val="2"/>
          <w:sz w:val="21"/>
        </w:rPr>
        <w:t>)</w:t>
      </w:r>
      <w:r>
        <w:rPr>
          <w:rFonts w:hint="eastAsia" w:ascii="Century" w:hAnsi="Century" w:eastAsia="ＭＳ 明朝"/>
          <w:color w:val="000000"/>
          <w:kern w:val="0"/>
          <w:sz w:val="21"/>
        </w:rPr>
        <w:fldChar w:fldCharType="begin"/>
      </w:r>
      <w:r>
        <w:rPr>
          <w:rFonts w:hint="eastAsia" w:ascii="Century" w:hAnsi="Century" w:eastAsia="ＭＳ 明朝"/>
          <w:color w:val="000000"/>
          <w:kern w:val="0"/>
          <w:sz w:val="21"/>
        </w:rPr>
        <w:instrText>EQ \* jc2 \* hps10 \o\ad(\s\up 9(</w:instrText>
      </w:r>
      <w:r>
        <w:rPr>
          <w:rFonts w:hint="eastAsia" w:ascii="Century" w:hAnsi="Century" w:eastAsia="ＭＳ 明朝"/>
          <w:color w:val="000000"/>
          <w:kern w:val="0"/>
          <w:sz w:val="10"/>
        </w:rPr>
        <w:instrText>し</w:instrText>
      </w:r>
      <w:r>
        <w:rPr>
          <w:rFonts w:hint="eastAsia" w:ascii="Century" w:hAnsi="Century" w:eastAsia="ＭＳ 明朝"/>
          <w:color w:val="000000"/>
          <w:kern w:val="0"/>
          <w:sz w:val="10"/>
        </w:rPr>
        <w:instrText>ゆ</w:instrText>
      </w:r>
      <w:r>
        <w:rPr>
          <w:rFonts w:hint="eastAsia" w:ascii="Century" w:hAnsi="Century" w:eastAsia="ＭＳ 明朝"/>
          <w:color w:val="000000"/>
          <w:kern w:val="0"/>
          <w:sz w:val="10"/>
        </w:rPr>
        <w:instrText>ん</w:instrText>
      </w:r>
      <w:r>
        <w:rPr>
          <w:rFonts w:hint="eastAsia" w:ascii="Century" w:hAnsi="Century" w:eastAsia="ＭＳ 明朝"/>
          <w:color w:val="000000"/>
          <w:kern w:val="0"/>
          <w:sz w:val="21"/>
        </w:rPr>
        <w:instrText>),</w:instrText>
      </w:r>
      <w:r>
        <w:rPr>
          <w:rFonts w:hint="eastAsia" w:ascii="Century" w:hAnsi="Century" w:eastAsia="ＭＳ 明朝"/>
          <w:color w:val="000000"/>
          <w:kern w:val="0"/>
          <w:sz w:val="21"/>
        </w:rPr>
        <w:instrText>竣</w:instrText>
      </w:r>
      <w:r>
        <w:rPr>
          <w:rFonts w:hint="eastAsia" w:ascii="Century" w:hAnsi="Century" w:eastAsia="ＭＳ 明朝"/>
          <w:color w:val="000000"/>
          <w:kern w:val="0"/>
          <w:sz w:val="21"/>
        </w:rPr>
        <w:instrText>)</w:instrText>
      </w:r>
      <w:r>
        <w:rPr>
          <w:rFonts w:hint="eastAsia" w:ascii="Century" w:hAnsi="Century" w:eastAsia="ＭＳ 明朝"/>
          <w:color w:val="000000"/>
          <w:kern w:val="0"/>
          <w:sz w:val="21"/>
        </w:rPr>
        <w:fldChar w:fldCharType="end"/>
      </w:r>
      <w:r>
        <w:rPr>
          <w:rFonts w:hint="eastAsia" w:ascii="Century" w:hAnsi="Century" w:eastAsia="ＭＳ 明朝"/>
          <w:color w:val="000000"/>
          <w:kern w:val="0"/>
          <w:sz w:val="21"/>
        </w:rPr>
        <w:t>工後に精算する。</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（工事費の算出方法）</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w:t>
      </w:r>
      <w:r>
        <w:rPr>
          <w:rFonts w:hint="eastAsia" w:ascii="Century" w:hAnsi="Century" w:eastAsia="ＭＳ 明朝"/>
          <w:color w:val="000000"/>
          <w:kern w:val="0"/>
          <w:sz w:val="21"/>
        </w:rPr>
        <w:t>13</w:t>
      </w:r>
      <w:r>
        <w:rPr>
          <w:rFonts w:hint="eastAsia" w:ascii="Century" w:hAnsi="Century" w:eastAsia="ＭＳ 明朝"/>
          <w:color w:val="000000"/>
          <w:kern w:val="0"/>
          <w:sz w:val="21"/>
        </w:rPr>
        <w:t>条　市の施行する工事の費用は、次の合計額とする。</w:t>
      </w:r>
    </w:p>
    <w:p>
      <w:pPr>
        <w:pStyle w:val="0"/>
        <w:autoSpaceDE w:val="0"/>
        <w:autoSpaceDN w:val="0"/>
        <w:adjustRightInd w:val="0"/>
        <w:spacing w:line="420" w:lineRule="atLeast"/>
        <w:ind w:left="420" w:hanging="210"/>
        <w:jc w:val="left"/>
        <w:rPr>
          <w:rFonts w:hint="eastAsia"/>
          <w:color w:val="000000"/>
          <w:kern w:val="0"/>
        </w:rPr>
      </w:pPr>
      <w:r>
        <w:rPr>
          <w:rFonts w:hint="eastAsia" w:ascii="Century" w:hAnsi="Century" w:eastAsia="ＭＳ 明朝"/>
          <w:color w:val="000000"/>
          <w:kern w:val="0"/>
          <w:sz w:val="21"/>
        </w:rPr>
        <w:t>(1)</w:t>
      </w:r>
      <w:r>
        <w:rPr>
          <w:rFonts w:hint="eastAsia" w:ascii="Century" w:hAnsi="Century" w:eastAsia="ＭＳ 明朝"/>
          <w:color w:val="000000"/>
          <w:kern w:val="0"/>
          <w:sz w:val="21"/>
        </w:rPr>
        <w:t>　材料費</w:t>
      </w:r>
    </w:p>
    <w:p>
      <w:pPr>
        <w:pStyle w:val="0"/>
        <w:autoSpaceDE w:val="0"/>
        <w:autoSpaceDN w:val="0"/>
        <w:adjustRightInd w:val="0"/>
        <w:spacing w:line="420" w:lineRule="atLeast"/>
        <w:ind w:left="420" w:hanging="210"/>
        <w:jc w:val="left"/>
        <w:rPr>
          <w:rFonts w:hint="eastAsia"/>
          <w:color w:val="000000"/>
          <w:kern w:val="0"/>
        </w:rPr>
      </w:pPr>
      <w:r>
        <w:rPr>
          <w:rFonts w:hint="eastAsia" w:ascii="Century" w:hAnsi="Century" w:eastAsia="ＭＳ 明朝"/>
          <w:color w:val="000000"/>
          <w:kern w:val="0"/>
          <w:sz w:val="21"/>
        </w:rPr>
        <w:t>(2)</w:t>
      </w:r>
      <w:r>
        <w:rPr>
          <w:rFonts w:hint="eastAsia" w:ascii="Century" w:hAnsi="Century" w:eastAsia="ＭＳ 明朝"/>
          <w:color w:val="000000"/>
          <w:kern w:val="0"/>
          <w:sz w:val="21"/>
        </w:rPr>
        <w:t>　労力費</w:t>
      </w:r>
    </w:p>
    <w:p>
      <w:pPr>
        <w:pStyle w:val="0"/>
        <w:autoSpaceDE w:val="0"/>
        <w:autoSpaceDN w:val="0"/>
        <w:adjustRightInd w:val="0"/>
        <w:spacing w:line="420" w:lineRule="atLeast"/>
        <w:ind w:left="420" w:hanging="210"/>
        <w:jc w:val="left"/>
        <w:rPr>
          <w:rFonts w:hint="eastAsia"/>
          <w:color w:val="000000"/>
          <w:kern w:val="0"/>
        </w:rPr>
      </w:pPr>
      <w:r>
        <w:rPr>
          <w:rFonts w:hint="eastAsia" w:ascii="Century" w:hAnsi="Century" w:eastAsia="ＭＳ 明朝"/>
          <w:color w:val="000000"/>
          <w:kern w:val="0"/>
          <w:sz w:val="21"/>
        </w:rPr>
        <w:t>(3)</w:t>
      </w:r>
      <w:r>
        <w:rPr>
          <w:rFonts w:hint="eastAsia" w:ascii="Century" w:hAnsi="Century" w:eastAsia="ＭＳ 明朝"/>
          <w:color w:val="000000"/>
          <w:kern w:val="0"/>
          <w:sz w:val="21"/>
        </w:rPr>
        <w:t>　道路復旧費</w:t>
      </w:r>
    </w:p>
    <w:p>
      <w:pPr>
        <w:pStyle w:val="0"/>
        <w:autoSpaceDE w:val="0"/>
        <w:autoSpaceDN w:val="0"/>
        <w:adjustRightInd w:val="0"/>
        <w:spacing w:line="420" w:lineRule="atLeast"/>
        <w:ind w:left="420" w:hanging="210"/>
        <w:jc w:val="left"/>
        <w:rPr>
          <w:rFonts w:hint="eastAsia"/>
          <w:color w:val="000000"/>
          <w:kern w:val="0"/>
        </w:rPr>
      </w:pPr>
      <w:r>
        <w:rPr>
          <w:rFonts w:hint="eastAsia" w:ascii="Century" w:hAnsi="Century" w:eastAsia="ＭＳ 明朝"/>
          <w:color w:val="000000"/>
          <w:kern w:val="0"/>
          <w:sz w:val="21"/>
        </w:rPr>
        <w:t>(4)</w:t>
      </w:r>
      <w:r>
        <w:rPr>
          <w:rFonts w:hint="eastAsia" w:ascii="Century" w:hAnsi="Century" w:eastAsia="ＭＳ 明朝"/>
          <w:color w:val="000000"/>
          <w:kern w:val="0"/>
          <w:sz w:val="21"/>
        </w:rPr>
        <w:t>　間接経費</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２　前項各号に定めるもののほか、特別の費用を必要とするときは、その費用を加算する。</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３　前２項の費用の算出に関し必要な事項は、管理者が別に定める。</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（給水装置の管理）</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w:t>
      </w:r>
      <w:r>
        <w:rPr>
          <w:rFonts w:hint="eastAsia" w:ascii="Century" w:hAnsi="Century" w:eastAsia="ＭＳ 明朝"/>
          <w:color w:val="000000"/>
          <w:kern w:val="0"/>
          <w:sz w:val="21"/>
        </w:rPr>
        <w:t>14</w:t>
      </w:r>
      <w:r>
        <w:rPr>
          <w:rFonts w:hint="eastAsia" w:ascii="Century" w:hAnsi="Century" w:eastAsia="ＭＳ 明朝"/>
          <w:color w:val="000000"/>
          <w:kern w:val="0"/>
          <w:sz w:val="21"/>
        </w:rPr>
        <w:t>条　使用者又は所有者は、善良な管理者の注意をもって給水装置を管理し、水質又は給水装置に異状があると認めるときは、直ちに修理その他必要な措置を請求しなければならない。</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２　管理者は、管理上必要があると認めたときは、前項の規定による請求がなくても給水装置の検査、修理その他適当な措置をさせ、又は自らこれをすることができる。</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３　前２項の修理その他適当な措置に要する費用は、使用者又は所有者の負担とする。ただし、管理者の認定によりこれを徴収しないことができる。</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４　市は、指定事業者の施行した給水装置の故障が、工事完成後６月以内に生じたものであるときは、市又は指定事業者の費用でこれを修理する。ただし、不可抗力又は使用者の故意若しくは過失によるものであるときは、この限りでない。</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（給水装置の変更）</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w:t>
      </w:r>
      <w:r>
        <w:rPr>
          <w:rFonts w:hint="eastAsia" w:ascii="Century" w:hAnsi="Century" w:eastAsia="ＭＳ 明朝"/>
          <w:color w:val="000000"/>
          <w:kern w:val="0"/>
          <w:sz w:val="21"/>
        </w:rPr>
        <w:t>15</w:t>
      </w:r>
      <w:r>
        <w:rPr>
          <w:rFonts w:hint="eastAsia" w:ascii="Century" w:hAnsi="Century" w:eastAsia="ＭＳ 明朝"/>
          <w:color w:val="000000"/>
          <w:kern w:val="0"/>
          <w:sz w:val="21"/>
        </w:rPr>
        <w:t>条　配水管の移転その他の事由により給水装置に変更を加える工事を必要とするときは、使用者又は所有者の同意がなくても市が施行し、これに要する費用は原因者の負担とする。</w:t>
      </w:r>
    </w:p>
    <w:p>
      <w:pPr>
        <w:pStyle w:val="0"/>
        <w:autoSpaceDE w:val="0"/>
        <w:autoSpaceDN w:val="0"/>
        <w:adjustRightInd w:val="0"/>
        <w:spacing w:line="420" w:lineRule="atLeast"/>
        <w:ind w:left="1470" w:hanging="840"/>
        <w:jc w:val="left"/>
        <w:rPr>
          <w:rFonts w:hint="eastAsia"/>
          <w:color w:val="000000"/>
          <w:kern w:val="0"/>
        </w:rPr>
      </w:pPr>
      <w:r>
        <w:rPr>
          <w:rFonts w:hint="eastAsia" w:ascii="Century" w:hAnsi="Century" w:eastAsia="ＭＳ 明朝"/>
          <w:color w:val="000000"/>
          <w:kern w:val="0"/>
          <w:sz w:val="21"/>
        </w:rPr>
        <w:t>第３章　給水</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（給水の原則）</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w:t>
      </w:r>
      <w:r>
        <w:rPr>
          <w:rFonts w:hint="eastAsia" w:ascii="Century" w:hAnsi="Century" w:eastAsia="ＭＳ 明朝"/>
          <w:color w:val="000000"/>
          <w:kern w:val="0"/>
          <w:sz w:val="21"/>
        </w:rPr>
        <w:t>16</w:t>
      </w:r>
      <w:r>
        <w:rPr>
          <w:rFonts w:hint="eastAsia" w:ascii="Century" w:hAnsi="Century" w:eastAsia="ＭＳ 明朝"/>
          <w:color w:val="000000"/>
          <w:kern w:val="0"/>
          <w:sz w:val="21"/>
        </w:rPr>
        <w:t>条　市は、非常災害、水道施設の損傷その他公益上必要があるとき、及び法令又はこの条例に定める場合のほか、給水を制限し、又は停止することはない。</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２　給水を制限し、又は停止しようとするときは、その日時及び区域を定めて、その都度予告するものとする。ただし、緊急やむを得ない場合は、この限りでない。</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３　給水の制限、停止、断水又は漏水による損害については、市は、その責めを負わない。</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（消火栓の使用）</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w:t>
      </w:r>
      <w:r>
        <w:rPr>
          <w:rFonts w:hint="eastAsia" w:ascii="Century" w:hAnsi="Century" w:eastAsia="ＭＳ 明朝"/>
          <w:color w:val="000000"/>
          <w:kern w:val="0"/>
          <w:sz w:val="21"/>
        </w:rPr>
        <w:t>17</w:t>
      </w:r>
      <w:r>
        <w:rPr>
          <w:rFonts w:hint="eastAsia" w:ascii="Century" w:hAnsi="Century" w:eastAsia="ＭＳ 明朝"/>
          <w:color w:val="000000"/>
          <w:kern w:val="0"/>
          <w:sz w:val="21"/>
        </w:rPr>
        <w:t>条　消火栓は、消火又は演習の場合のほか、使用してはならない。</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２　演習のために使用する消火栓の使用時間は、１回５分以内とする。</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３　演習のために消火栓を使用するときは、上下水道部水道課職員の立会いを要する。</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４　私設消火栓は、火災の場合には公設消火栓に準じて取扱いをなし、所有者はその使用を拒むことはできない。</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（計量及びメーターの設置）</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w:t>
      </w:r>
      <w:r>
        <w:rPr>
          <w:rFonts w:hint="eastAsia" w:ascii="Century" w:hAnsi="Century" w:eastAsia="ＭＳ 明朝"/>
          <w:color w:val="000000"/>
          <w:kern w:val="0"/>
          <w:sz w:val="21"/>
        </w:rPr>
        <w:t>18</w:t>
      </w:r>
      <w:r>
        <w:rPr>
          <w:rFonts w:hint="eastAsia" w:ascii="Century" w:hAnsi="Century" w:eastAsia="ＭＳ 明朝"/>
          <w:color w:val="000000"/>
          <w:kern w:val="0"/>
          <w:sz w:val="21"/>
        </w:rPr>
        <w:t>条　料金算定の基礎となる水量（以下「水量」という。）は、メーターにより計量する。ただし、管理者が特にその必要がないと認めるときは、この限りでない。</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２　メーターは、給水装置に設置し、その位置は、管理者が定める。</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３　メーターは、隔月又は毎月定例日に点検する。ただし、管理者が必要と認めるときは、定例日を変更して点検することができる。</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w:t>
      </w:r>
      <w:r>
        <w:rPr>
          <w:rFonts w:hint="eastAsia" w:ascii="Century" w:hAnsi="Century" w:eastAsia="ＭＳ 明朝"/>
          <w:color w:val="000000"/>
          <w:kern w:val="0"/>
          <w:sz w:val="21"/>
        </w:rPr>
        <w:t>19</w:t>
      </w:r>
      <w:r>
        <w:rPr>
          <w:rFonts w:hint="eastAsia" w:ascii="Century" w:hAnsi="Century" w:eastAsia="ＭＳ 明朝"/>
          <w:color w:val="000000"/>
          <w:kern w:val="0"/>
          <w:sz w:val="21"/>
        </w:rPr>
        <w:t>条　特別の理由により管理者が必要と認めるときは、１つのメーターで２以上の専用給水装置の水量を計量することができる。</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（水量及び用途の認定）</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w:t>
      </w:r>
      <w:r>
        <w:rPr>
          <w:rFonts w:hint="eastAsia" w:ascii="Century" w:hAnsi="Century" w:eastAsia="ＭＳ 明朝"/>
          <w:color w:val="000000"/>
          <w:kern w:val="0"/>
          <w:sz w:val="21"/>
        </w:rPr>
        <w:t>20</w:t>
      </w:r>
      <w:r>
        <w:rPr>
          <w:rFonts w:hint="eastAsia" w:ascii="Century" w:hAnsi="Century" w:eastAsia="ＭＳ 明朝"/>
          <w:color w:val="000000"/>
          <w:kern w:val="0"/>
          <w:sz w:val="21"/>
        </w:rPr>
        <w:t>条　管理者は、次の各号のいずれかに該当するときは、前月又は前前月に準じて水量及びその用途を認定する。</w:t>
      </w:r>
    </w:p>
    <w:p>
      <w:pPr>
        <w:pStyle w:val="0"/>
        <w:autoSpaceDE w:val="0"/>
        <w:autoSpaceDN w:val="0"/>
        <w:adjustRightInd w:val="0"/>
        <w:spacing w:line="420" w:lineRule="atLeast"/>
        <w:ind w:left="420" w:hanging="210"/>
        <w:jc w:val="left"/>
        <w:rPr>
          <w:rFonts w:hint="eastAsia"/>
          <w:color w:val="000000"/>
          <w:kern w:val="0"/>
        </w:rPr>
      </w:pPr>
      <w:r>
        <w:rPr>
          <w:rFonts w:hint="eastAsia" w:ascii="Century" w:hAnsi="Century" w:eastAsia="ＭＳ 明朝"/>
          <w:color w:val="000000"/>
          <w:kern w:val="0"/>
          <w:sz w:val="21"/>
        </w:rPr>
        <w:t>(1)</w:t>
      </w:r>
      <w:r>
        <w:rPr>
          <w:rFonts w:hint="eastAsia" w:ascii="Century" w:hAnsi="Century" w:eastAsia="ＭＳ 明朝"/>
          <w:color w:val="000000"/>
          <w:kern w:val="0"/>
          <w:sz w:val="21"/>
        </w:rPr>
        <w:t>　メーターに異状があるとき。</w:t>
      </w:r>
    </w:p>
    <w:p>
      <w:pPr>
        <w:pStyle w:val="0"/>
        <w:autoSpaceDE w:val="0"/>
        <w:autoSpaceDN w:val="0"/>
        <w:adjustRightInd w:val="0"/>
        <w:spacing w:line="420" w:lineRule="atLeast"/>
        <w:ind w:left="420" w:hanging="210"/>
        <w:jc w:val="left"/>
        <w:rPr>
          <w:rFonts w:hint="eastAsia"/>
          <w:color w:val="000000"/>
          <w:kern w:val="0"/>
        </w:rPr>
      </w:pPr>
      <w:r>
        <w:rPr>
          <w:rFonts w:hint="eastAsia" w:ascii="Century" w:hAnsi="Century" w:eastAsia="ＭＳ 明朝"/>
          <w:color w:val="000000"/>
          <w:kern w:val="0"/>
          <w:sz w:val="21"/>
        </w:rPr>
        <w:t>(2)</w:t>
      </w:r>
      <w:r>
        <w:rPr>
          <w:rFonts w:hint="eastAsia" w:ascii="Century" w:hAnsi="Century" w:eastAsia="ＭＳ 明朝"/>
          <w:color w:val="000000"/>
          <w:kern w:val="0"/>
          <w:sz w:val="21"/>
        </w:rPr>
        <w:t>　料金の異なる２種以上の用途に水道を使用するとき。</w:t>
      </w:r>
    </w:p>
    <w:p>
      <w:pPr>
        <w:pStyle w:val="0"/>
        <w:autoSpaceDE w:val="0"/>
        <w:autoSpaceDN w:val="0"/>
        <w:adjustRightInd w:val="0"/>
        <w:spacing w:line="420" w:lineRule="atLeast"/>
        <w:ind w:left="420" w:hanging="210"/>
        <w:jc w:val="left"/>
        <w:rPr>
          <w:rFonts w:hint="eastAsia"/>
          <w:color w:val="000000"/>
          <w:kern w:val="0"/>
        </w:rPr>
      </w:pPr>
      <w:r>
        <w:rPr>
          <w:rFonts w:hint="eastAsia" w:ascii="Century" w:hAnsi="Century" w:eastAsia="ＭＳ 明朝"/>
          <w:color w:val="000000"/>
          <w:kern w:val="0"/>
          <w:sz w:val="21"/>
        </w:rPr>
        <w:t>(3)</w:t>
      </w:r>
      <w:r>
        <w:rPr>
          <w:rFonts w:hint="eastAsia" w:ascii="Century" w:hAnsi="Century" w:eastAsia="ＭＳ 明朝"/>
          <w:color w:val="000000"/>
          <w:kern w:val="0"/>
          <w:sz w:val="21"/>
        </w:rPr>
        <w:t>　使用水量が不明のとき。</w:t>
      </w:r>
    </w:p>
    <w:p>
      <w:pPr>
        <w:pStyle w:val="0"/>
        <w:autoSpaceDE w:val="0"/>
        <w:autoSpaceDN w:val="0"/>
        <w:adjustRightInd w:val="0"/>
        <w:spacing w:line="420" w:lineRule="atLeast"/>
        <w:ind w:left="420" w:hanging="210"/>
        <w:jc w:val="left"/>
        <w:rPr>
          <w:rFonts w:hint="eastAsia"/>
          <w:color w:val="000000"/>
          <w:kern w:val="0"/>
        </w:rPr>
      </w:pPr>
      <w:r>
        <w:rPr>
          <w:rFonts w:hint="eastAsia" w:ascii="Century" w:hAnsi="Century" w:eastAsia="ＭＳ 明朝"/>
          <w:color w:val="000000"/>
          <w:kern w:val="0"/>
          <w:sz w:val="21"/>
        </w:rPr>
        <w:t>(4)</w:t>
      </w:r>
      <w:r>
        <w:rPr>
          <w:rFonts w:hint="eastAsia" w:ascii="Century" w:hAnsi="Century" w:eastAsia="ＭＳ 明朝"/>
          <w:color w:val="000000"/>
          <w:kern w:val="0"/>
          <w:sz w:val="21"/>
        </w:rPr>
        <w:t>　共用給水装置により水道を使用するとき。</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（メーターの管理及び貸与）</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w:t>
      </w:r>
      <w:r>
        <w:rPr>
          <w:rFonts w:hint="eastAsia" w:ascii="Century" w:hAnsi="Century" w:eastAsia="ＭＳ 明朝"/>
          <w:color w:val="000000"/>
          <w:kern w:val="0"/>
          <w:sz w:val="21"/>
        </w:rPr>
        <w:t>21</w:t>
      </w:r>
      <w:r>
        <w:rPr>
          <w:rFonts w:hint="eastAsia" w:ascii="Century" w:hAnsi="Century" w:eastAsia="ＭＳ 明朝"/>
          <w:color w:val="000000"/>
          <w:kern w:val="0"/>
          <w:sz w:val="21"/>
        </w:rPr>
        <w:t>条　メーターは、管理者が設置して、使用者又は管理人若しくは所有者に保管させる。</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２　前項に規定する保管者は、善良な管理者の注意をもってメーターを管理しなければならない。</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３　第１項に規定する保管者が前項の規定による管理義務を怠ったためにメーターを亡失し、又はき損した場合は、その損害額を弁償しなければならない。</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（給水装置及び水質の検査）</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w:t>
      </w:r>
      <w:r>
        <w:rPr>
          <w:rFonts w:hint="eastAsia" w:ascii="Century" w:hAnsi="Century" w:eastAsia="ＭＳ 明朝"/>
          <w:color w:val="000000"/>
          <w:kern w:val="0"/>
          <w:sz w:val="21"/>
        </w:rPr>
        <w:t>22</w:t>
      </w:r>
      <w:r>
        <w:rPr>
          <w:rFonts w:hint="eastAsia" w:ascii="Century" w:hAnsi="Century" w:eastAsia="ＭＳ 明朝"/>
          <w:color w:val="000000"/>
          <w:kern w:val="0"/>
          <w:sz w:val="21"/>
        </w:rPr>
        <w:t>条　給水装置又は水質について、使用者又は所有者から検査の請求があったときは、市において検査を行い、その結果を請求者に通知する。</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２　前項の検査について、特別の費用を要する場合は、その実費を徴収する。</w:t>
      </w:r>
    </w:p>
    <w:p>
      <w:pPr>
        <w:pStyle w:val="0"/>
        <w:autoSpaceDE w:val="0"/>
        <w:autoSpaceDN w:val="0"/>
        <w:adjustRightInd w:val="0"/>
        <w:spacing w:line="420" w:lineRule="atLeast"/>
        <w:ind w:left="1470" w:hanging="840"/>
        <w:jc w:val="left"/>
        <w:rPr>
          <w:rFonts w:hint="eastAsia"/>
          <w:color w:val="000000"/>
          <w:kern w:val="0"/>
        </w:rPr>
      </w:pPr>
      <w:r>
        <w:rPr>
          <w:rFonts w:hint="eastAsia" w:ascii="Century" w:hAnsi="Century" w:eastAsia="ＭＳ 明朝"/>
          <w:color w:val="000000"/>
          <w:kern w:val="0"/>
          <w:sz w:val="21"/>
        </w:rPr>
        <w:t>第４章　料金及び手数料</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（料金の支払義務）</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w:t>
      </w:r>
      <w:r>
        <w:rPr>
          <w:rFonts w:hint="eastAsia" w:ascii="Century" w:hAnsi="Century" w:eastAsia="ＭＳ 明朝"/>
          <w:color w:val="000000"/>
          <w:kern w:val="0"/>
          <w:sz w:val="21"/>
        </w:rPr>
        <w:t>23</w:t>
      </w:r>
      <w:r>
        <w:rPr>
          <w:rFonts w:hint="eastAsia" w:ascii="Century" w:hAnsi="Century" w:eastAsia="ＭＳ 明朝"/>
          <w:color w:val="000000"/>
          <w:kern w:val="0"/>
          <w:sz w:val="21"/>
        </w:rPr>
        <w:t>条　水道料金（以下「料金」という。）は、使用者又は所有者から徴収する。</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２　共同給水装置によって水道を使用する者は、料金の納入については、連帯責任を負うものとする。</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（料金）</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w:t>
      </w:r>
      <w:r>
        <w:rPr>
          <w:rFonts w:hint="eastAsia" w:ascii="Century" w:hAnsi="Century" w:eastAsia="ＭＳ 明朝"/>
          <w:color w:val="000000"/>
          <w:kern w:val="0"/>
          <w:sz w:val="21"/>
        </w:rPr>
        <w:t>24</w:t>
      </w:r>
      <w:r>
        <w:rPr>
          <w:rFonts w:hint="eastAsia" w:ascii="Century" w:hAnsi="Century" w:eastAsia="ＭＳ 明朝"/>
          <w:color w:val="000000"/>
          <w:kern w:val="0"/>
          <w:sz w:val="21"/>
        </w:rPr>
        <w:t>条　料金は、次の表によって算出された額に消費税等相当額を加算した額とし、その額に</w:t>
      </w:r>
      <w:r>
        <w:rPr>
          <w:rFonts w:hint="eastAsia" w:ascii="Century" w:hAnsi="Century" w:eastAsia="ＭＳ 明朝"/>
          <w:color w:val="000000"/>
          <w:kern w:val="0"/>
          <w:sz w:val="21"/>
        </w:rPr>
        <w:t>10</w:t>
      </w:r>
      <w:r>
        <w:rPr>
          <w:rFonts w:hint="eastAsia" w:ascii="Century" w:hAnsi="Century" w:eastAsia="ＭＳ 明朝"/>
          <w:color w:val="000000"/>
          <w:kern w:val="0"/>
          <w:sz w:val="21"/>
        </w:rPr>
        <w:t>円未満の端数が生じたときは、当該端数を切り捨てるものとする。ただし、集合住宅等において共用メーターで給水を受ける者に係る料金について、管理者が特に必要があると認めるときは、他の料金との均衡を失しない範囲内で料金の額を調整することができる。</w:t>
      </w:r>
    </w:p>
    <w:p>
      <w:pPr>
        <w:pStyle w:val="0"/>
        <w:autoSpaceDE w:val="0"/>
        <w:autoSpaceDN w:val="0"/>
        <w:adjustRightInd w:val="0"/>
        <w:spacing w:line="420" w:lineRule="atLeast"/>
        <w:ind w:firstLine="210"/>
        <w:jc w:val="right"/>
        <w:rPr>
          <w:rFonts w:hint="eastAsia"/>
          <w:color w:val="000000"/>
          <w:kern w:val="0"/>
        </w:rPr>
      </w:pPr>
      <w:r>
        <w:rPr>
          <w:rFonts w:hint="eastAsia" w:ascii="Century" w:hAnsi="Century" w:eastAsia="ＭＳ 明朝"/>
          <w:color w:val="000000"/>
          <w:kern w:val="0"/>
          <w:sz w:val="21"/>
        </w:rPr>
        <w:t>専用給水装置２箇月</w:t>
      </w:r>
    </w:p>
    <w:tbl>
      <w:tblPr>
        <w:tblStyle w:val="11"/>
        <w:tblW w:w="0" w:type="auto"/>
        <w:tblInd w:w="5" w:type="dxa"/>
        <w:tblLayout w:type="fixed"/>
        <w:tblLook w:firstRow="1" w:lastRow="0" w:firstColumn="1" w:lastColumn="0" w:noHBand="0" w:noVBand="1" w:val="04A0"/>
      </w:tblPr>
      <w:tblGrid>
        <w:gridCol w:w="3826"/>
        <w:gridCol w:w="4592"/>
      </w:tblGrid>
      <w:tr>
        <w:trPr/>
        <w:tc>
          <w:tcPr>
            <w:tcW w:w="38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420" w:lineRule="atLeast"/>
              <w:jc w:val="center"/>
              <w:rPr>
                <w:rFonts w:hint="eastAsia"/>
                <w:color w:val="000000"/>
                <w:kern w:val="0"/>
              </w:rPr>
            </w:pPr>
            <w:r>
              <w:rPr>
                <w:rFonts w:hint="eastAsia" w:ascii="Century" w:hAnsi="Century" w:eastAsia="ＭＳ 明朝"/>
                <w:color w:val="000000"/>
                <w:kern w:val="0"/>
                <w:sz w:val="21"/>
              </w:rPr>
              <w:t>従量</w:t>
            </w:r>
          </w:p>
        </w:tc>
        <w:tc>
          <w:tcPr>
            <w:tcW w:w="459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420" w:lineRule="atLeast"/>
              <w:jc w:val="center"/>
              <w:rPr>
                <w:rFonts w:hint="eastAsia"/>
                <w:color w:val="000000"/>
                <w:kern w:val="0"/>
              </w:rPr>
            </w:pPr>
            <w:r>
              <w:rPr>
                <w:rFonts w:hint="eastAsia" w:ascii="Century" w:hAnsi="Century" w:eastAsia="ＭＳ 明朝"/>
                <w:color w:val="000000"/>
                <w:kern w:val="0"/>
                <w:sz w:val="21"/>
              </w:rPr>
              <w:t>単価</w:t>
            </w:r>
          </w:p>
        </w:tc>
      </w:tr>
      <w:tr>
        <w:trPr/>
        <w:tc>
          <w:tcPr>
            <w:tcW w:w="382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420" w:lineRule="atLeast"/>
              <w:jc w:val="left"/>
              <w:rPr>
                <w:rFonts w:hint="eastAsia"/>
                <w:color w:val="000000"/>
                <w:kern w:val="0"/>
              </w:rPr>
            </w:pPr>
            <w:r>
              <w:rPr>
                <w:rFonts w:hint="eastAsia" w:ascii="Century" w:hAnsi="Century" w:eastAsia="ＭＳ 明朝"/>
                <w:color w:val="000000"/>
                <w:kern w:val="0"/>
                <w:sz w:val="21"/>
              </w:rPr>
              <w:t>基本料金～</w:t>
            </w:r>
            <w:r>
              <w:rPr>
                <w:rFonts w:hint="eastAsia" w:ascii="Century" w:hAnsi="Century" w:eastAsia="ＭＳ 明朝"/>
                <w:color w:val="000000"/>
                <w:kern w:val="0"/>
                <w:sz w:val="21"/>
              </w:rPr>
              <w:t>10m</w:t>
            </w:r>
            <w:r>
              <w:rPr>
                <w:rFonts w:hint="eastAsia" w:ascii="Century" w:hAnsi="Century" w:eastAsia="ＭＳ 明朝"/>
                <w:color w:val="000000"/>
                <w:kern w:val="0"/>
                <w:sz w:val="21"/>
                <w:vertAlign w:val="superscript"/>
              </w:rPr>
              <w:t>3</w:t>
            </w:r>
          </w:p>
        </w:tc>
        <w:tc>
          <w:tcPr>
            <w:tcW w:w="4592"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420" w:lineRule="atLeast"/>
              <w:jc w:val="right"/>
              <w:rPr>
                <w:rFonts w:hint="eastAsia"/>
                <w:color w:val="000000"/>
                <w:kern w:val="0"/>
              </w:rPr>
            </w:pPr>
            <w:r>
              <w:rPr>
                <w:rFonts w:hint="eastAsia" w:ascii="Century" w:hAnsi="Century" w:eastAsia="ＭＳ 明朝"/>
                <w:color w:val="000000"/>
                <w:kern w:val="0"/>
                <w:sz w:val="21"/>
              </w:rPr>
              <w:t>953</w:t>
            </w:r>
            <w:r>
              <w:rPr>
                <w:rFonts w:hint="eastAsia" w:ascii="Century" w:hAnsi="Century" w:eastAsia="ＭＳ 明朝"/>
                <w:color w:val="000000"/>
                <w:kern w:val="0"/>
                <w:sz w:val="21"/>
              </w:rPr>
              <w:t>円</w:t>
            </w:r>
          </w:p>
        </w:tc>
      </w:tr>
      <w:tr>
        <w:trPr/>
        <w:tc>
          <w:tcPr>
            <w:tcW w:w="382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420" w:lineRule="atLeast"/>
              <w:jc w:val="left"/>
              <w:rPr>
                <w:rFonts w:hint="eastAsia"/>
                <w:color w:val="000000"/>
                <w:kern w:val="0"/>
              </w:rPr>
            </w:pPr>
            <w:r>
              <w:rPr>
                <w:rFonts w:hint="eastAsia" w:ascii="Century" w:hAnsi="Century" w:eastAsia="ＭＳ 明朝"/>
                <w:color w:val="000000"/>
                <w:kern w:val="0"/>
                <w:sz w:val="21"/>
              </w:rPr>
              <w:t>11m</w:t>
            </w:r>
            <w:r>
              <w:rPr>
                <w:rFonts w:hint="eastAsia" w:ascii="Century" w:hAnsi="Century" w:eastAsia="ＭＳ 明朝"/>
                <w:color w:val="000000"/>
                <w:kern w:val="0"/>
                <w:sz w:val="21"/>
                <w:vertAlign w:val="superscript"/>
              </w:rPr>
              <w:t>3</w:t>
            </w:r>
            <w:r>
              <w:rPr>
                <w:rFonts w:hint="eastAsia" w:ascii="Century" w:hAnsi="Century" w:eastAsia="ＭＳ 明朝"/>
                <w:color w:val="000000"/>
                <w:kern w:val="0"/>
                <w:sz w:val="21"/>
              </w:rPr>
              <w:t>～</w:t>
            </w:r>
            <w:r>
              <w:rPr>
                <w:rFonts w:hint="eastAsia" w:ascii="Century" w:hAnsi="Century" w:eastAsia="ＭＳ 明朝"/>
                <w:color w:val="000000"/>
                <w:kern w:val="0"/>
                <w:sz w:val="21"/>
              </w:rPr>
              <w:t>30m</w:t>
            </w:r>
            <w:r>
              <w:rPr>
                <w:rFonts w:hint="eastAsia" w:ascii="Century" w:hAnsi="Century" w:eastAsia="ＭＳ 明朝"/>
                <w:color w:val="000000"/>
                <w:kern w:val="0"/>
                <w:sz w:val="21"/>
                <w:vertAlign w:val="superscript"/>
              </w:rPr>
              <w:t>3</w:t>
            </w:r>
          </w:p>
        </w:tc>
        <w:tc>
          <w:tcPr>
            <w:tcW w:w="4592"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420" w:lineRule="atLeast"/>
              <w:jc w:val="right"/>
              <w:rPr>
                <w:rFonts w:hint="eastAsia"/>
                <w:color w:val="000000"/>
                <w:kern w:val="0"/>
              </w:rPr>
            </w:pPr>
            <w:r>
              <w:rPr>
                <w:rFonts w:hint="eastAsia" w:ascii="Century" w:hAnsi="Century" w:eastAsia="ＭＳ 明朝"/>
                <w:color w:val="000000"/>
                <w:kern w:val="0"/>
                <w:sz w:val="21"/>
              </w:rPr>
              <w:t>105</w:t>
            </w:r>
            <w:r>
              <w:rPr>
                <w:rFonts w:hint="eastAsia" w:ascii="Century" w:hAnsi="Century" w:eastAsia="ＭＳ 明朝"/>
                <w:color w:val="000000"/>
                <w:kern w:val="0"/>
                <w:sz w:val="21"/>
              </w:rPr>
              <w:t>円</w:t>
            </w:r>
          </w:p>
        </w:tc>
      </w:tr>
      <w:tr>
        <w:trPr/>
        <w:tc>
          <w:tcPr>
            <w:tcW w:w="382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420" w:lineRule="atLeast"/>
              <w:jc w:val="left"/>
              <w:rPr>
                <w:rFonts w:hint="eastAsia"/>
                <w:color w:val="000000"/>
                <w:kern w:val="0"/>
              </w:rPr>
            </w:pPr>
            <w:r>
              <w:rPr>
                <w:rFonts w:hint="eastAsia" w:ascii="Century" w:hAnsi="Century" w:eastAsia="ＭＳ 明朝"/>
                <w:color w:val="000000"/>
                <w:kern w:val="0"/>
                <w:sz w:val="21"/>
              </w:rPr>
              <w:t>31m</w:t>
            </w:r>
            <w:r>
              <w:rPr>
                <w:rFonts w:hint="eastAsia" w:ascii="Century" w:hAnsi="Century" w:eastAsia="ＭＳ 明朝"/>
                <w:color w:val="000000"/>
                <w:kern w:val="0"/>
                <w:sz w:val="21"/>
                <w:vertAlign w:val="superscript"/>
              </w:rPr>
              <w:t>3</w:t>
            </w:r>
            <w:r>
              <w:rPr>
                <w:rFonts w:hint="eastAsia" w:ascii="Century" w:hAnsi="Century" w:eastAsia="ＭＳ 明朝"/>
                <w:color w:val="000000"/>
                <w:kern w:val="0"/>
                <w:sz w:val="21"/>
              </w:rPr>
              <w:t>～</w:t>
            </w:r>
            <w:r>
              <w:rPr>
                <w:rFonts w:hint="eastAsia" w:ascii="Century" w:hAnsi="Century" w:eastAsia="ＭＳ 明朝"/>
                <w:color w:val="000000"/>
                <w:kern w:val="0"/>
                <w:sz w:val="21"/>
              </w:rPr>
              <w:t>60m</w:t>
            </w:r>
            <w:r>
              <w:rPr>
                <w:rFonts w:hint="eastAsia" w:ascii="Century" w:hAnsi="Century" w:eastAsia="ＭＳ 明朝"/>
                <w:color w:val="000000"/>
                <w:kern w:val="0"/>
                <w:sz w:val="21"/>
                <w:vertAlign w:val="superscript"/>
              </w:rPr>
              <w:t>3</w:t>
            </w:r>
          </w:p>
        </w:tc>
        <w:tc>
          <w:tcPr>
            <w:tcW w:w="4592"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420" w:lineRule="atLeast"/>
              <w:jc w:val="right"/>
              <w:rPr>
                <w:rFonts w:hint="eastAsia"/>
                <w:color w:val="000000"/>
                <w:kern w:val="0"/>
              </w:rPr>
            </w:pPr>
            <w:r>
              <w:rPr>
                <w:rFonts w:hint="eastAsia" w:ascii="Century" w:hAnsi="Century" w:eastAsia="ＭＳ 明朝"/>
                <w:color w:val="000000"/>
                <w:kern w:val="0"/>
                <w:sz w:val="21"/>
              </w:rPr>
              <w:t>115</w:t>
            </w:r>
            <w:r>
              <w:rPr>
                <w:rFonts w:hint="eastAsia" w:ascii="Century" w:hAnsi="Century" w:eastAsia="ＭＳ 明朝"/>
                <w:color w:val="000000"/>
                <w:kern w:val="0"/>
                <w:sz w:val="21"/>
              </w:rPr>
              <w:t>円</w:t>
            </w:r>
          </w:p>
        </w:tc>
      </w:tr>
      <w:tr>
        <w:trPr/>
        <w:tc>
          <w:tcPr>
            <w:tcW w:w="382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420" w:lineRule="atLeast"/>
              <w:jc w:val="left"/>
              <w:rPr>
                <w:rFonts w:hint="eastAsia"/>
                <w:color w:val="000000"/>
                <w:kern w:val="0"/>
              </w:rPr>
            </w:pPr>
            <w:r>
              <w:rPr>
                <w:rFonts w:hint="eastAsia" w:ascii="Century" w:hAnsi="Century" w:eastAsia="ＭＳ 明朝"/>
                <w:color w:val="000000"/>
                <w:kern w:val="0"/>
                <w:sz w:val="21"/>
              </w:rPr>
              <w:t>61m</w:t>
            </w:r>
            <w:r>
              <w:rPr>
                <w:rFonts w:hint="eastAsia" w:ascii="Century" w:hAnsi="Century" w:eastAsia="ＭＳ 明朝"/>
                <w:color w:val="000000"/>
                <w:kern w:val="0"/>
                <w:sz w:val="21"/>
                <w:vertAlign w:val="superscript"/>
              </w:rPr>
              <w:t>3</w:t>
            </w:r>
            <w:r>
              <w:rPr>
                <w:rFonts w:hint="eastAsia" w:ascii="Century" w:hAnsi="Century" w:eastAsia="ＭＳ 明朝"/>
                <w:color w:val="000000"/>
                <w:kern w:val="0"/>
                <w:sz w:val="21"/>
              </w:rPr>
              <w:t>～</w:t>
            </w:r>
            <w:r>
              <w:rPr>
                <w:rFonts w:hint="eastAsia" w:ascii="Century" w:hAnsi="Century" w:eastAsia="ＭＳ 明朝"/>
                <w:color w:val="000000"/>
                <w:kern w:val="0"/>
                <w:sz w:val="21"/>
              </w:rPr>
              <w:t>100m</w:t>
            </w:r>
            <w:r>
              <w:rPr>
                <w:rFonts w:hint="eastAsia" w:ascii="Century" w:hAnsi="Century" w:eastAsia="ＭＳ 明朝"/>
                <w:color w:val="000000"/>
                <w:kern w:val="0"/>
                <w:sz w:val="21"/>
                <w:vertAlign w:val="superscript"/>
              </w:rPr>
              <w:t>3</w:t>
            </w:r>
          </w:p>
        </w:tc>
        <w:tc>
          <w:tcPr>
            <w:tcW w:w="4592"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420" w:lineRule="atLeast"/>
              <w:jc w:val="right"/>
              <w:rPr>
                <w:rFonts w:hint="eastAsia"/>
                <w:color w:val="000000"/>
                <w:kern w:val="0"/>
              </w:rPr>
            </w:pPr>
            <w:r>
              <w:rPr>
                <w:rFonts w:hint="eastAsia" w:ascii="Century" w:hAnsi="Century" w:eastAsia="ＭＳ 明朝"/>
                <w:color w:val="000000"/>
                <w:kern w:val="0"/>
                <w:sz w:val="21"/>
              </w:rPr>
              <w:t>124</w:t>
            </w:r>
            <w:r>
              <w:rPr>
                <w:rFonts w:hint="eastAsia" w:ascii="Century" w:hAnsi="Century" w:eastAsia="ＭＳ 明朝"/>
                <w:color w:val="000000"/>
                <w:kern w:val="0"/>
                <w:sz w:val="21"/>
              </w:rPr>
              <w:t>円</w:t>
            </w:r>
          </w:p>
        </w:tc>
      </w:tr>
      <w:tr>
        <w:trPr/>
        <w:tc>
          <w:tcPr>
            <w:tcW w:w="382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420" w:lineRule="atLeast"/>
              <w:jc w:val="left"/>
              <w:rPr>
                <w:rFonts w:hint="eastAsia"/>
                <w:color w:val="000000"/>
                <w:kern w:val="0"/>
              </w:rPr>
            </w:pPr>
            <w:r>
              <w:rPr>
                <w:rFonts w:hint="eastAsia" w:ascii="Century" w:hAnsi="Century" w:eastAsia="ＭＳ 明朝"/>
                <w:color w:val="000000"/>
                <w:kern w:val="0"/>
                <w:sz w:val="21"/>
              </w:rPr>
              <w:t>101m</w:t>
            </w:r>
            <w:r>
              <w:rPr>
                <w:rFonts w:hint="eastAsia" w:ascii="Century" w:hAnsi="Century" w:eastAsia="ＭＳ 明朝"/>
                <w:color w:val="000000"/>
                <w:kern w:val="0"/>
                <w:sz w:val="21"/>
                <w:vertAlign w:val="superscript"/>
              </w:rPr>
              <w:t>3</w:t>
            </w:r>
            <w:r>
              <w:rPr>
                <w:rFonts w:hint="eastAsia" w:ascii="Century" w:hAnsi="Century" w:eastAsia="ＭＳ 明朝"/>
                <w:color w:val="000000"/>
                <w:kern w:val="0"/>
                <w:sz w:val="21"/>
              </w:rPr>
              <w:t>～</w:t>
            </w:r>
            <w:r>
              <w:rPr>
                <w:rFonts w:hint="eastAsia" w:ascii="Century" w:hAnsi="Century" w:eastAsia="ＭＳ 明朝"/>
                <w:color w:val="000000"/>
                <w:kern w:val="0"/>
                <w:sz w:val="21"/>
              </w:rPr>
              <w:t>200m</w:t>
            </w:r>
            <w:r>
              <w:rPr>
                <w:rFonts w:hint="eastAsia" w:ascii="Century" w:hAnsi="Century" w:eastAsia="ＭＳ 明朝"/>
                <w:color w:val="000000"/>
                <w:kern w:val="0"/>
                <w:sz w:val="21"/>
                <w:vertAlign w:val="superscript"/>
              </w:rPr>
              <w:t>3</w:t>
            </w:r>
          </w:p>
        </w:tc>
        <w:tc>
          <w:tcPr>
            <w:tcW w:w="4592"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420" w:lineRule="atLeast"/>
              <w:jc w:val="right"/>
              <w:rPr>
                <w:rFonts w:hint="eastAsia"/>
                <w:color w:val="000000"/>
                <w:kern w:val="0"/>
              </w:rPr>
            </w:pPr>
            <w:r>
              <w:rPr>
                <w:rFonts w:hint="eastAsia" w:ascii="Century" w:hAnsi="Century" w:eastAsia="ＭＳ 明朝"/>
                <w:color w:val="000000"/>
                <w:kern w:val="0"/>
                <w:sz w:val="21"/>
              </w:rPr>
              <w:t>134</w:t>
            </w:r>
            <w:r>
              <w:rPr>
                <w:rFonts w:hint="eastAsia" w:ascii="Century" w:hAnsi="Century" w:eastAsia="ＭＳ 明朝"/>
                <w:color w:val="000000"/>
                <w:kern w:val="0"/>
                <w:sz w:val="21"/>
              </w:rPr>
              <w:t>円</w:t>
            </w:r>
          </w:p>
        </w:tc>
      </w:tr>
      <w:tr>
        <w:trPr/>
        <w:tc>
          <w:tcPr>
            <w:tcW w:w="382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420" w:lineRule="atLeast"/>
              <w:jc w:val="left"/>
              <w:rPr>
                <w:rFonts w:hint="eastAsia"/>
                <w:color w:val="000000"/>
                <w:kern w:val="0"/>
              </w:rPr>
            </w:pPr>
            <w:r>
              <w:rPr>
                <w:rFonts w:hint="eastAsia" w:ascii="Century" w:hAnsi="Century" w:eastAsia="ＭＳ 明朝"/>
                <w:color w:val="000000"/>
                <w:kern w:val="0"/>
                <w:sz w:val="21"/>
              </w:rPr>
              <w:t>201m</w:t>
            </w:r>
            <w:r>
              <w:rPr>
                <w:rFonts w:hint="eastAsia" w:ascii="Century" w:hAnsi="Century" w:eastAsia="ＭＳ 明朝"/>
                <w:color w:val="000000"/>
                <w:kern w:val="0"/>
                <w:sz w:val="21"/>
                <w:vertAlign w:val="superscript"/>
              </w:rPr>
              <w:t>3</w:t>
            </w:r>
            <w:r>
              <w:rPr>
                <w:rFonts w:hint="eastAsia" w:ascii="Century" w:hAnsi="Century" w:eastAsia="ＭＳ 明朝"/>
                <w:color w:val="000000"/>
                <w:kern w:val="0"/>
                <w:sz w:val="21"/>
              </w:rPr>
              <w:t>～</w:t>
            </w:r>
            <w:r>
              <w:rPr>
                <w:rFonts w:hint="eastAsia" w:ascii="Century" w:hAnsi="Century" w:eastAsia="ＭＳ 明朝"/>
                <w:color w:val="000000"/>
                <w:kern w:val="0"/>
                <w:sz w:val="21"/>
              </w:rPr>
              <w:t>300m</w:t>
            </w:r>
            <w:r>
              <w:rPr>
                <w:rFonts w:hint="eastAsia" w:ascii="Century" w:hAnsi="Century" w:eastAsia="ＭＳ 明朝"/>
                <w:color w:val="000000"/>
                <w:kern w:val="0"/>
                <w:sz w:val="21"/>
                <w:vertAlign w:val="superscript"/>
              </w:rPr>
              <w:t>3</w:t>
            </w:r>
          </w:p>
        </w:tc>
        <w:tc>
          <w:tcPr>
            <w:tcW w:w="4592"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420" w:lineRule="atLeast"/>
              <w:jc w:val="right"/>
              <w:rPr>
                <w:rFonts w:hint="eastAsia"/>
                <w:color w:val="000000"/>
                <w:kern w:val="0"/>
              </w:rPr>
            </w:pPr>
            <w:r>
              <w:rPr>
                <w:rFonts w:hint="eastAsia" w:ascii="Century" w:hAnsi="Century" w:eastAsia="ＭＳ 明朝"/>
                <w:color w:val="000000"/>
                <w:kern w:val="0"/>
                <w:sz w:val="21"/>
              </w:rPr>
              <w:t>153</w:t>
            </w:r>
            <w:r>
              <w:rPr>
                <w:rFonts w:hint="eastAsia" w:ascii="Century" w:hAnsi="Century" w:eastAsia="ＭＳ 明朝"/>
                <w:color w:val="000000"/>
                <w:kern w:val="0"/>
                <w:sz w:val="21"/>
              </w:rPr>
              <w:t>円</w:t>
            </w:r>
          </w:p>
        </w:tc>
      </w:tr>
      <w:tr>
        <w:trPr/>
        <w:tc>
          <w:tcPr>
            <w:tcW w:w="382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420" w:lineRule="atLeast"/>
              <w:jc w:val="left"/>
              <w:rPr>
                <w:rFonts w:hint="eastAsia"/>
                <w:color w:val="000000"/>
                <w:kern w:val="0"/>
              </w:rPr>
            </w:pPr>
            <w:r>
              <w:rPr>
                <w:rFonts w:hint="eastAsia" w:ascii="Century" w:hAnsi="Century" w:eastAsia="ＭＳ 明朝"/>
                <w:color w:val="000000"/>
                <w:kern w:val="0"/>
                <w:sz w:val="21"/>
              </w:rPr>
              <w:t>301m</w:t>
            </w:r>
            <w:r>
              <w:rPr>
                <w:rFonts w:hint="eastAsia" w:ascii="Century" w:hAnsi="Century" w:eastAsia="ＭＳ 明朝"/>
                <w:color w:val="000000"/>
                <w:kern w:val="0"/>
                <w:sz w:val="21"/>
                <w:vertAlign w:val="superscript"/>
              </w:rPr>
              <w:t>3</w:t>
            </w:r>
            <w:r>
              <w:rPr>
                <w:rFonts w:hint="eastAsia" w:ascii="Century" w:hAnsi="Century" w:eastAsia="ＭＳ 明朝"/>
                <w:color w:val="000000"/>
                <w:kern w:val="0"/>
                <w:sz w:val="21"/>
              </w:rPr>
              <w:t>～</w:t>
            </w:r>
            <w:r>
              <w:rPr>
                <w:rFonts w:hint="eastAsia" w:ascii="Century" w:hAnsi="Century" w:eastAsia="ＭＳ 明朝"/>
                <w:color w:val="000000"/>
                <w:kern w:val="0"/>
                <w:sz w:val="21"/>
              </w:rPr>
              <w:t>500m</w:t>
            </w:r>
            <w:r>
              <w:rPr>
                <w:rFonts w:hint="eastAsia" w:ascii="Century" w:hAnsi="Century" w:eastAsia="ＭＳ 明朝"/>
                <w:color w:val="000000"/>
                <w:kern w:val="0"/>
                <w:sz w:val="21"/>
                <w:vertAlign w:val="superscript"/>
              </w:rPr>
              <w:t>3</w:t>
            </w:r>
          </w:p>
        </w:tc>
        <w:tc>
          <w:tcPr>
            <w:tcW w:w="4592"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420" w:lineRule="atLeast"/>
              <w:jc w:val="right"/>
              <w:rPr>
                <w:rFonts w:hint="eastAsia"/>
                <w:color w:val="000000"/>
                <w:kern w:val="0"/>
              </w:rPr>
            </w:pPr>
            <w:r>
              <w:rPr>
                <w:rFonts w:hint="eastAsia" w:ascii="Century" w:hAnsi="Century" w:eastAsia="ＭＳ 明朝"/>
                <w:color w:val="000000"/>
                <w:kern w:val="0"/>
                <w:sz w:val="21"/>
              </w:rPr>
              <w:t>172</w:t>
            </w:r>
            <w:r>
              <w:rPr>
                <w:rFonts w:hint="eastAsia" w:ascii="Century" w:hAnsi="Century" w:eastAsia="ＭＳ 明朝"/>
                <w:color w:val="000000"/>
                <w:kern w:val="0"/>
                <w:sz w:val="21"/>
              </w:rPr>
              <w:t>円</w:t>
            </w:r>
          </w:p>
        </w:tc>
      </w:tr>
      <w:tr>
        <w:trPr/>
        <w:tc>
          <w:tcPr>
            <w:tcW w:w="382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420" w:lineRule="atLeast"/>
              <w:jc w:val="left"/>
              <w:rPr>
                <w:rFonts w:hint="eastAsia"/>
                <w:color w:val="000000"/>
                <w:kern w:val="0"/>
              </w:rPr>
            </w:pPr>
            <w:r>
              <w:rPr>
                <w:rFonts w:hint="eastAsia" w:ascii="Century" w:hAnsi="Century" w:eastAsia="ＭＳ 明朝"/>
                <w:color w:val="000000"/>
                <w:kern w:val="0"/>
                <w:sz w:val="21"/>
              </w:rPr>
              <w:t>501m</w:t>
            </w:r>
            <w:r>
              <w:rPr>
                <w:rFonts w:hint="eastAsia" w:ascii="Century" w:hAnsi="Century" w:eastAsia="ＭＳ 明朝"/>
                <w:color w:val="000000"/>
                <w:kern w:val="0"/>
                <w:sz w:val="21"/>
                <w:vertAlign w:val="superscript"/>
              </w:rPr>
              <w:t>3</w:t>
            </w:r>
            <w:r>
              <w:rPr>
                <w:rFonts w:hint="eastAsia" w:ascii="Century" w:hAnsi="Century" w:eastAsia="ＭＳ 明朝"/>
                <w:color w:val="000000"/>
                <w:kern w:val="0"/>
                <w:sz w:val="21"/>
              </w:rPr>
              <w:t>～</w:t>
            </w:r>
            <w:r>
              <w:rPr>
                <w:rFonts w:hint="eastAsia" w:ascii="Century" w:hAnsi="Century" w:eastAsia="ＭＳ 明朝"/>
                <w:color w:val="000000"/>
                <w:kern w:val="0"/>
                <w:sz w:val="21"/>
              </w:rPr>
              <w:t>1,000m</w:t>
            </w:r>
            <w:r>
              <w:rPr>
                <w:rFonts w:hint="eastAsia" w:ascii="Century" w:hAnsi="Century" w:eastAsia="ＭＳ 明朝"/>
                <w:color w:val="000000"/>
                <w:kern w:val="0"/>
                <w:sz w:val="21"/>
                <w:vertAlign w:val="superscript"/>
              </w:rPr>
              <w:t>3</w:t>
            </w:r>
          </w:p>
        </w:tc>
        <w:tc>
          <w:tcPr>
            <w:tcW w:w="4592"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420" w:lineRule="atLeast"/>
              <w:jc w:val="right"/>
              <w:rPr>
                <w:rFonts w:hint="eastAsia"/>
                <w:color w:val="000000"/>
                <w:kern w:val="0"/>
              </w:rPr>
            </w:pPr>
            <w:r>
              <w:rPr>
                <w:rFonts w:hint="eastAsia" w:ascii="Century" w:hAnsi="Century" w:eastAsia="ＭＳ 明朝"/>
                <w:color w:val="000000"/>
                <w:kern w:val="0"/>
                <w:sz w:val="21"/>
              </w:rPr>
              <w:t>191</w:t>
            </w:r>
            <w:r>
              <w:rPr>
                <w:rFonts w:hint="eastAsia" w:ascii="Century" w:hAnsi="Century" w:eastAsia="ＭＳ 明朝"/>
                <w:color w:val="000000"/>
                <w:kern w:val="0"/>
                <w:sz w:val="21"/>
              </w:rPr>
              <w:t>円</w:t>
            </w:r>
          </w:p>
        </w:tc>
      </w:tr>
      <w:tr>
        <w:trPr/>
        <w:tc>
          <w:tcPr>
            <w:tcW w:w="382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420" w:lineRule="atLeast"/>
              <w:jc w:val="left"/>
              <w:rPr>
                <w:rFonts w:hint="eastAsia"/>
                <w:color w:val="000000"/>
                <w:kern w:val="0"/>
              </w:rPr>
            </w:pPr>
            <w:r>
              <w:rPr>
                <w:rFonts w:hint="eastAsia" w:ascii="Century" w:hAnsi="Century" w:eastAsia="ＭＳ 明朝"/>
                <w:color w:val="000000"/>
                <w:kern w:val="0"/>
                <w:sz w:val="21"/>
              </w:rPr>
              <w:t>1,001m</w:t>
            </w:r>
            <w:r>
              <w:rPr>
                <w:rFonts w:hint="eastAsia" w:ascii="Century" w:hAnsi="Century" w:eastAsia="ＭＳ 明朝"/>
                <w:color w:val="000000"/>
                <w:kern w:val="0"/>
                <w:sz w:val="21"/>
                <w:vertAlign w:val="superscript"/>
              </w:rPr>
              <w:t>3</w:t>
            </w:r>
            <w:r>
              <w:rPr>
                <w:rFonts w:hint="eastAsia" w:ascii="Century" w:hAnsi="Century" w:eastAsia="ＭＳ 明朝"/>
                <w:color w:val="000000"/>
                <w:kern w:val="0"/>
                <w:sz w:val="21"/>
              </w:rPr>
              <w:t>～</w:t>
            </w:r>
            <w:r>
              <w:rPr>
                <w:rFonts w:hint="eastAsia" w:ascii="Century" w:hAnsi="Century" w:eastAsia="ＭＳ 明朝"/>
                <w:color w:val="000000"/>
                <w:kern w:val="0"/>
                <w:sz w:val="21"/>
              </w:rPr>
              <w:t>5,000m</w:t>
            </w:r>
            <w:r>
              <w:rPr>
                <w:rFonts w:hint="eastAsia" w:ascii="Century" w:hAnsi="Century" w:eastAsia="ＭＳ 明朝"/>
                <w:color w:val="000000"/>
                <w:kern w:val="0"/>
                <w:sz w:val="21"/>
                <w:vertAlign w:val="superscript"/>
              </w:rPr>
              <w:t>3</w:t>
            </w:r>
          </w:p>
        </w:tc>
        <w:tc>
          <w:tcPr>
            <w:tcW w:w="4592"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420" w:lineRule="atLeast"/>
              <w:jc w:val="right"/>
              <w:rPr>
                <w:rFonts w:hint="eastAsia"/>
                <w:color w:val="000000"/>
                <w:kern w:val="0"/>
              </w:rPr>
            </w:pPr>
            <w:r>
              <w:rPr>
                <w:rFonts w:hint="eastAsia" w:ascii="Century" w:hAnsi="Century" w:eastAsia="ＭＳ 明朝"/>
                <w:color w:val="000000"/>
                <w:kern w:val="0"/>
                <w:sz w:val="21"/>
              </w:rPr>
              <w:t>219</w:t>
            </w:r>
            <w:r>
              <w:rPr>
                <w:rFonts w:hint="eastAsia" w:ascii="Century" w:hAnsi="Century" w:eastAsia="ＭＳ 明朝"/>
                <w:color w:val="000000"/>
                <w:kern w:val="0"/>
                <w:sz w:val="21"/>
              </w:rPr>
              <w:t>円</w:t>
            </w:r>
          </w:p>
        </w:tc>
      </w:tr>
      <w:tr>
        <w:trPr/>
        <w:tc>
          <w:tcPr>
            <w:tcW w:w="382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420" w:lineRule="atLeast"/>
              <w:jc w:val="left"/>
              <w:rPr>
                <w:rFonts w:hint="eastAsia"/>
                <w:color w:val="000000"/>
                <w:kern w:val="0"/>
              </w:rPr>
            </w:pPr>
            <w:r>
              <w:rPr>
                <w:rFonts w:hint="eastAsia" w:ascii="Century" w:hAnsi="Century" w:eastAsia="ＭＳ 明朝"/>
                <w:color w:val="000000"/>
                <w:kern w:val="0"/>
                <w:sz w:val="21"/>
              </w:rPr>
              <w:t>5,001m</w:t>
            </w:r>
            <w:r>
              <w:rPr>
                <w:rFonts w:hint="eastAsia" w:ascii="Century" w:hAnsi="Century" w:eastAsia="ＭＳ 明朝"/>
                <w:color w:val="000000"/>
                <w:kern w:val="0"/>
                <w:sz w:val="21"/>
                <w:vertAlign w:val="superscript"/>
              </w:rPr>
              <w:t>3</w:t>
            </w:r>
            <w:r>
              <w:rPr>
                <w:rFonts w:hint="eastAsia" w:ascii="Century" w:hAnsi="Century" w:eastAsia="ＭＳ 明朝"/>
                <w:color w:val="000000"/>
                <w:kern w:val="0"/>
                <w:sz w:val="21"/>
              </w:rPr>
              <w:t>～</w:t>
            </w:r>
          </w:p>
        </w:tc>
        <w:tc>
          <w:tcPr>
            <w:tcW w:w="4592"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420" w:lineRule="atLeast"/>
              <w:jc w:val="right"/>
              <w:rPr>
                <w:rFonts w:hint="eastAsia"/>
                <w:color w:val="000000"/>
                <w:kern w:val="0"/>
              </w:rPr>
            </w:pPr>
            <w:r>
              <w:rPr>
                <w:rFonts w:hint="eastAsia" w:ascii="Century" w:hAnsi="Century" w:eastAsia="ＭＳ 明朝"/>
                <w:color w:val="000000"/>
                <w:kern w:val="0"/>
                <w:sz w:val="21"/>
              </w:rPr>
              <w:t>248</w:t>
            </w:r>
            <w:r>
              <w:rPr>
                <w:rFonts w:hint="eastAsia" w:ascii="Century" w:hAnsi="Century" w:eastAsia="ＭＳ 明朝"/>
                <w:color w:val="000000"/>
                <w:kern w:val="0"/>
                <w:sz w:val="21"/>
              </w:rPr>
              <w:t>円</w:t>
            </w:r>
          </w:p>
        </w:tc>
      </w:tr>
      <w:tr>
        <w:trPr/>
        <w:tc>
          <w:tcPr>
            <w:tcW w:w="382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420" w:lineRule="atLeast"/>
              <w:jc w:val="left"/>
              <w:rPr>
                <w:rFonts w:hint="eastAsia"/>
                <w:color w:val="000000"/>
                <w:kern w:val="0"/>
              </w:rPr>
            </w:pPr>
            <w:r>
              <w:rPr>
                <w:rFonts w:hint="eastAsia" w:ascii="Century" w:hAnsi="Century" w:eastAsia="ＭＳ 明朝"/>
                <w:color w:val="000000"/>
                <w:kern w:val="0"/>
                <w:sz w:val="21"/>
              </w:rPr>
              <w:t>臨時用～</w:t>
            </w:r>
            <w:r>
              <w:rPr>
                <w:rFonts w:hint="eastAsia" w:ascii="Century" w:hAnsi="Century" w:eastAsia="ＭＳ 明朝"/>
                <w:color w:val="000000"/>
                <w:kern w:val="0"/>
                <w:sz w:val="21"/>
              </w:rPr>
              <w:t>1m</w:t>
            </w:r>
            <w:r>
              <w:rPr>
                <w:rFonts w:hint="eastAsia" w:ascii="Century" w:hAnsi="Century" w:eastAsia="ＭＳ 明朝"/>
                <w:color w:val="000000"/>
                <w:kern w:val="0"/>
                <w:sz w:val="21"/>
                <w:vertAlign w:val="superscript"/>
              </w:rPr>
              <w:t>3</w:t>
            </w:r>
          </w:p>
        </w:tc>
        <w:tc>
          <w:tcPr>
            <w:tcW w:w="4592"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420" w:lineRule="atLeast"/>
              <w:jc w:val="right"/>
              <w:rPr>
                <w:rFonts w:hint="eastAsia"/>
                <w:color w:val="000000"/>
                <w:kern w:val="0"/>
              </w:rPr>
            </w:pPr>
            <w:r>
              <w:rPr>
                <w:rFonts w:hint="eastAsia" w:ascii="Century" w:hAnsi="Century" w:eastAsia="ＭＳ 明朝"/>
                <w:color w:val="000000"/>
                <w:kern w:val="0"/>
                <w:sz w:val="21"/>
              </w:rPr>
              <w:t>191</w:t>
            </w:r>
            <w:r>
              <w:rPr>
                <w:rFonts w:hint="eastAsia" w:ascii="Century" w:hAnsi="Century" w:eastAsia="ＭＳ 明朝"/>
                <w:color w:val="000000"/>
                <w:kern w:val="0"/>
                <w:sz w:val="21"/>
              </w:rPr>
              <w:t>円</w:t>
            </w:r>
          </w:p>
        </w:tc>
      </w:tr>
    </w:tbl>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２　給水区域外に分水するときの料金は、前項の規定にかかわらず管理者が定める。</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（料金の算定及び徴収）</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w:t>
      </w:r>
      <w:r>
        <w:rPr>
          <w:rFonts w:hint="eastAsia" w:ascii="Century" w:hAnsi="Century" w:eastAsia="ＭＳ 明朝"/>
          <w:color w:val="000000"/>
          <w:kern w:val="0"/>
          <w:sz w:val="21"/>
        </w:rPr>
        <w:t>25</w:t>
      </w:r>
      <w:r>
        <w:rPr>
          <w:rFonts w:hint="eastAsia" w:ascii="Century" w:hAnsi="Century" w:eastAsia="ＭＳ 明朝"/>
          <w:color w:val="000000"/>
          <w:kern w:val="0"/>
          <w:sz w:val="21"/>
        </w:rPr>
        <w:t>条　料金は、定例日にメーター検針を２箇月分一括して行い、その日の属する月と、前月の２箇月分として算定する。ただし、やむを得ない事由があるときは、管理者は、これを変更することができる。</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２　管理者が必要と認めるときは、前項のメーター検針を１箇月ごとに行い、その日の属する月の分として算定する。</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３　料金は、納入通知書、預金口座振替又は集金の方法により、２箇月ごとに徴収する。ただし、管理者が必要と認めるときは、１箇月ごとに徴収することができる。</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４　使用を中止し、若しくは廃止し、又は給水を停止したときは、その都度料金を算定し、徴収する。</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（特別な場合における料金の算定）</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w:t>
      </w:r>
      <w:r>
        <w:rPr>
          <w:rFonts w:hint="eastAsia" w:ascii="Century" w:hAnsi="Century" w:eastAsia="ＭＳ 明朝"/>
          <w:color w:val="000000"/>
          <w:kern w:val="0"/>
          <w:sz w:val="21"/>
        </w:rPr>
        <w:t>26</w:t>
      </w:r>
      <w:r>
        <w:rPr>
          <w:rFonts w:hint="eastAsia" w:ascii="Century" w:hAnsi="Century" w:eastAsia="ＭＳ 明朝"/>
          <w:color w:val="000000"/>
          <w:kern w:val="0"/>
          <w:sz w:val="21"/>
        </w:rPr>
        <w:t>条　月の中途において水道の使用を開始し、又は使用をやめたときの料金は、水量が基本水量の２分の１以下のときは、基本料金の２分の１とする。</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（共用給水装置の水量）</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w:t>
      </w:r>
      <w:r>
        <w:rPr>
          <w:rFonts w:hint="eastAsia" w:ascii="Century" w:hAnsi="Century" w:eastAsia="ＭＳ 明朝"/>
          <w:color w:val="000000"/>
          <w:kern w:val="0"/>
          <w:sz w:val="21"/>
        </w:rPr>
        <w:t>27</w:t>
      </w:r>
      <w:r>
        <w:rPr>
          <w:rFonts w:hint="eastAsia" w:ascii="Century" w:hAnsi="Century" w:eastAsia="ＭＳ 明朝"/>
          <w:color w:val="000000"/>
          <w:kern w:val="0"/>
          <w:sz w:val="21"/>
        </w:rPr>
        <w:t>条　共用給水装置の水量は、各戸均等とみなす。</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（料金の前納）</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w:t>
      </w:r>
      <w:r>
        <w:rPr>
          <w:rFonts w:hint="eastAsia" w:ascii="Century" w:hAnsi="Century" w:eastAsia="ＭＳ 明朝"/>
          <w:color w:val="000000"/>
          <w:kern w:val="0"/>
          <w:sz w:val="21"/>
        </w:rPr>
        <w:t>28</w:t>
      </w:r>
      <w:r>
        <w:rPr>
          <w:rFonts w:hint="eastAsia" w:ascii="Century" w:hAnsi="Century" w:eastAsia="ＭＳ 明朝"/>
          <w:color w:val="000000"/>
          <w:kern w:val="0"/>
          <w:sz w:val="21"/>
        </w:rPr>
        <w:t>条　工事その他の理由により、一時的に水道を使用する者は、水道の使用申込みの際、管理者が定める概算料金を前納しなければならない。ただし、管理者がその必要がないと認めるときは、この限りでない。</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２　前項の概算料金は、水道の使用をやめたときに精算する。</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（手数料）</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w:t>
      </w:r>
      <w:r>
        <w:rPr>
          <w:rFonts w:hint="eastAsia" w:ascii="Century" w:hAnsi="Century" w:eastAsia="ＭＳ 明朝"/>
          <w:color w:val="000000"/>
          <w:kern w:val="0"/>
          <w:sz w:val="21"/>
        </w:rPr>
        <w:t>29</w:t>
      </w:r>
      <w:r>
        <w:rPr>
          <w:rFonts w:hint="eastAsia" w:ascii="Century" w:hAnsi="Century" w:eastAsia="ＭＳ 明朝"/>
          <w:color w:val="000000"/>
          <w:kern w:val="0"/>
          <w:sz w:val="21"/>
        </w:rPr>
        <w:t>条　手数料は、次に掲げる金額により請求者から徴収する。ただし、特別の費用を必要とするときは、その実費を徴収する。</w:t>
      </w:r>
    </w:p>
    <w:p>
      <w:pPr>
        <w:pStyle w:val="0"/>
        <w:autoSpaceDE w:val="0"/>
        <w:autoSpaceDN w:val="0"/>
        <w:adjustRightInd w:val="0"/>
        <w:spacing w:line="420" w:lineRule="atLeast"/>
        <w:ind w:left="420" w:hanging="210"/>
        <w:jc w:val="left"/>
        <w:rPr>
          <w:rFonts w:hint="eastAsia"/>
          <w:color w:val="000000"/>
          <w:kern w:val="0"/>
        </w:rPr>
      </w:pPr>
      <w:r>
        <w:rPr>
          <w:rFonts w:hint="eastAsia" w:ascii="Century" w:hAnsi="Century" w:eastAsia="ＭＳ 明朝"/>
          <w:color w:val="000000"/>
          <w:kern w:val="0"/>
          <w:sz w:val="21"/>
        </w:rPr>
        <w:t>(1)</w:t>
      </w:r>
      <w:r>
        <w:rPr>
          <w:rFonts w:hint="eastAsia" w:ascii="Century" w:hAnsi="Century" w:eastAsia="ＭＳ 明朝"/>
          <w:color w:val="000000"/>
          <w:kern w:val="0"/>
          <w:sz w:val="21"/>
        </w:rPr>
        <w:t>　設計審査手数料</w:t>
      </w:r>
    </w:p>
    <w:p>
      <w:pPr>
        <w:pStyle w:val="0"/>
        <w:autoSpaceDE w:val="0"/>
        <w:autoSpaceDN w:val="0"/>
        <w:adjustRightInd w:val="0"/>
        <w:spacing w:line="420" w:lineRule="atLeast"/>
        <w:ind w:left="630" w:hanging="210"/>
        <w:jc w:val="left"/>
        <w:rPr>
          <w:rFonts w:hint="eastAsia"/>
          <w:color w:val="000000"/>
          <w:kern w:val="0"/>
        </w:rPr>
      </w:pPr>
      <w:r>
        <w:rPr>
          <w:rFonts w:hint="eastAsia" w:ascii="Century" w:hAnsi="Century" w:eastAsia="ＭＳ 明朝"/>
          <w:color w:val="000000"/>
          <w:kern w:val="0"/>
          <w:sz w:val="21"/>
        </w:rPr>
        <w:t>ア　普通給水装置　１件　</w:t>
      </w:r>
      <w:r>
        <w:rPr>
          <w:rFonts w:hint="eastAsia" w:ascii="Century" w:hAnsi="Century" w:eastAsia="ＭＳ 明朝"/>
          <w:color w:val="000000"/>
          <w:kern w:val="0"/>
          <w:sz w:val="21"/>
        </w:rPr>
        <w:t>1,000</w:t>
      </w:r>
      <w:r>
        <w:rPr>
          <w:rFonts w:hint="eastAsia" w:ascii="Century" w:hAnsi="Century" w:eastAsia="ＭＳ 明朝"/>
          <w:color w:val="000000"/>
          <w:kern w:val="0"/>
          <w:sz w:val="21"/>
        </w:rPr>
        <w:t>円</w:t>
      </w:r>
    </w:p>
    <w:p>
      <w:pPr>
        <w:pStyle w:val="0"/>
        <w:autoSpaceDE w:val="0"/>
        <w:autoSpaceDN w:val="0"/>
        <w:adjustRightInd w:val="0"/>
        <w:spacing w:line="420" w:lineRule="atLeast"/>
        <w:ind w:left="630" w:hanging="210"/>
        <w:jc w:val="left"/>
        <w:rPr>
          <w:rFonts w:hint="eastAsia"/>
          <w:color w:val="000000"/>
          <w:kern w:val="0"/>
        </w:rPr>
      </w:pPr>
      <w:r>
        <w:rPr>
          <w:rFonts w:hint="eastAsia" w:ascii="Century" w:hAnsi="Century" w:eastAsia="ＭＳ 明朝"/>
          <w:color w:val="000000"/>
          <w:kern w:val="0"/>
          <w:sz w:val="21"/>
        </w:rPr>
        <w:t>イ　アに掲げる以外の給水装置　１件　</w:t>
      </w:r>
      <w:r>
        <w:rPr>
          <w:rFonts w:hint="eastAsia" w:ascii="Century" w:hAnsi="Century" w:eastAsia="ＭＳ 明朝"/>
          <w:color w:val="000000"/>
          <w:kern w:val="0"/>
          <w:sz w:val="21"/>
        </w:rPr>
        <w:t>1,000</w:t>
      </w:r>
      <w:r>
        <w:rPr>
          <w:rFonts w:hint="eastAsia" w:ascii="Century" w:hAnsi="Century" w:eastAsia="ＭＳ 明朝"/>
          <w:color w:val="000000"/>
          <w:kern w:val="0"/>
          <w:sz w:val="21"/>
        </w:rPr>
        <w:t>円</w:t>
      </w:r>
    </w:p>
    <w:p>
      <w:pPr>
        <w:pStyle w:val="0"/>
        <w:autoSpaceDE w:val="0"/>
        <w:autoSpaceDN w:val="0"/>
        <w:adjustRightInd w:val="0"/>
        <w:spacing w:line="420" w:lineRule="atLeast"/>
        <w:ind w:left="420" w:hanging="210"/>
        <w:jc w:val="left"/>
        <w:rPr>
          <w:rFonts w:hint="eastAsia"/>
          <w:color w:val="000000"/>
          <w:kern w:val="0"/>
        </w:rPr>
      </w:pPr>
      <w:r>
        <w:rPr>
          <w:rFonts w:hint="eastAsia" w:ascii="Century" w:hAnsi="Century" w:eastAsia="ＭＳ 明朝"/>
          <w:color w:val="000000"/>
          <w:kern w:val="0"/>
          <w:sz w:val="21"/>
        </w:rPr>
        <w:t>(2)</w:t>
      </w:r>
      <w:r>
        <w:rPr>
          <w:rFonts w:hint="eastAsia" w:ascii="Century" w:hAnsi="Century" w:eastAsia="ＭＳ 明朝"/>
          <w:color w:val="000000"/>
          <w:kern w:val="0"/>
          <w:sz w:val="21"/>
        </w:rPr>
        <w:t>　</w:t>
      </w:r>
      <w:r>
        <w:rPr>
          <w:rFonts w:hint="eastAsia" w:ascii="Century" w:hAnsi="Century" w:eastAsia="ＭＳ 明朝"/>
          <w:kern w:val="2"/>
          <w:sz w:val="21"/>
        </w:rPr>
        <w:t>竣</w:t>
      </w:r>
      <w:r>
        <w:rPr>
          <w:rFonts w:hint="eastAsia" w:ascii="Century" w:hAnsi="Century" w:eastAsia="ＭＳ 明朝"/>
          <w:kern w:val="2"/>
          <w:sz w:val="21"/>
        </w:rPr>
        <w:t>(</w:t>
      </w:r>
      <w:r>
        <w:rPr>
          <w:rFonts w:hint="eastAsia" w:ascii="Century" w:hAnsi="Century" w:eastAsia="ＭＳ 明朝"/>
          <w:kern w:val="2"/>
          <w:sz w:val="21"/>
        </w:rPr>
        <w:t>しゆん</w:t>
      </w:r>
      <w:r>
        <w:rPr>
          <w:rFonts w:hint="eastAsia" w:ascii="Century" w:hAnsi="Century" w:eastAsia="ＭＳ 明朝"/>
          <w:kern w:val="2"/>
          <w:sz w:val="21"/>
        </w:rPr>
        <w:t>)</w:t>
      </w:r>
      <w:r>
        <w:rPr>
          <w:rFonts w:hint="eastAsia" w:ascii="Century" w:hAnsi="Century" w:eastAsia="ＭＳ 明朝"/>
          <w:color w:val="000000"/>
          <w:kern w:val="0"/>
          <w:sz w:val="21"/>
        </w:rPr>
        <w:fldChar w:fldCharType="begin"/>
      </w:r>
      <w:r>
        <w:rPr>
          <w:rFonts w:hint="eastAsia" w:ascii="Century" w:hAnsi="Century" w:eastAsia="ＭＳ 明朝"/>
          <w:color w:val="000000"/>
          <w:kern w:val="0"/>
          <w:sz w:val="21"/>
        </w:rPr>
        <w:instrText>EQ \* jc2 \* hps10 \o\ad(\s\up 9(</w:instrText>
      </w:r>
      <w:r>
        <w:rPr>
          <w:rFonts w:hint="eastAsia" w:ascii="Century" w:hAnsi="Century" w:eastAsia="ＭＳ 明朝"/>
          <w:color w:val="000000"/>
          <w:kern w:val="0"/>
          <w:sz w:val="10"/>
        </w:rPr>
        <w:instrText>し</w:instrText>
      </w:r>
      <w:r>
        <w:rPr>
          <w:rFonts w:hint="eastAsia" w:ascii="Century" w:hAnsi="Century" w:eastAsia="ＭＳ 明朝"/>
          <w:color w:val="000000"/>
          <w:kern w:val="0"/>
          <w:sz w:val="10"/>
        </w:rPr>
        <w:instrText>ゆ</w:instrText>
      </w:r>
      <w:r>
        <w:rPr>
          <w:rFonts w:hint="eastAsia" w:ascii="Century" w:hAnsi="Century" w:eastAsia="ＭＳ 明朝"/>
          <w:color w:val="000000"/>
          <w:kern w:val="0"/>
          <w:sz w:val="10"/>
        </w:rPr>
        <w:instrText>ん</w:instrText>
      </w:r>
      <w:r>
        <w:rPr>
          <w:rFonts w:hint="eastAsia" w:ascii="Century" w:hAnsi="Century" w:eastAsia="ＭＳ 明朝"/>
          <w:color w:val="000000"/>
          <w:kern w:val="0"/>
          <w:sz w:val="21"/>
        </w:rPr>
        <w:instrText>),</w:instrText>
      </w:r>
      <w:r>
        <w:rPr>
          <w:rFonts w:hint="eastAsia" w:ascii="Century" w:hAnsi="Century" w:eastAsia="ＭＳ 明朝"/>
          <w:color w:val="000000"/>
          <w:kern w:val="0"/>
          <w:sz w:val="21"/>
        </w:rPr>
        <w:instrText>竣</w:instrText>
      </w:r>
      <w:r>
        <w:rPr>
          <w:rFonts w:hint="eastAsia" w:ascii="Century" w:hAnsi="Century" w:eastAsia="ＭＳ 明朝"/>
          <w:color w:val="000000"/>
          <w:kern w:val="0"/>
          <w:sz w:val="21"/>
        </w:rPr>
        <w:instrText>)</w:instrText>
      </w:r>
      <w:r>
        <w:rPr>
          <w:rFonts w:hint="eastAsia" w:ascii="Century" w:hAnsi="Century" w:eastAsia="ＭＳ 明朝"/>
          <w:color w:val="000000"/>
          <w:kern w:val="0"/>
          <w:sz w:val="21"/>
        </w:rPr>
        <w:fldChar w:fldCharType="end"/>
      </w:r>
      <w:r>
        <w:rPr>
          <w:rFonts w:hint="eastAsia" w:ascii="Century" w:hAnsi="Century" w:eastAsia="ＭＳ 明朝"/>
          <w:color w:val="000000"/>
          <w:kern w:val="0"/>
          <w:sz w:val="21"/>
        </w:rPr>
        <w:t>工検査手数料　１件　</w:t>
      </w:r>
      <w:r>
        <w:rPr>
          <w:rFonts w:hint="eastAsia" w:ascii="Century" w:hAnsi="Century" w:eastAsia="ＭＳ 明朝"/>
          <w:color w:val="000000"/>
          <w:kern w:val="0"/>
          <w:sz w:val="21"/>
        </w:rPr>
        <w:t>1,000</w:t>
      </w:r>
      <w:r>
        <w:rPr>
          <w:rFonts w:hint="eastAsia" w:ascii="Century" w:hAnsi="Century" w:eastAsia="ＭＳ 明朝"/>
          <w:color w:val="000000"/>
          <w:kern w:val="0"/>
          <w:sz w:val="21"/>
        </w:rPr>
        <w:t>円</w:t>
      </w:r>
    </w:p>
    <w:p>
      <w:pPr>
        <w:pStyle w:val="0"/>
        <w:autoSpaceDE w:val="0"/>
        <w:autoSpaceDN w:val="0"/>
        <w:adjustRightInd w:val="0"/>
        <w:spacing w:line="420" w:lineRule="atLeast"/>
        <w:ind w:left="420" w:firstLine="210"/>
        <w:jc w:val="left"/>
        <w:rPr>
          <w:rFonts w:hint="eastAsia"/>
          <w:color w:val="000000"/>
          <w:kern w:val="0"/>
        </w:rPr>
      </w:pPr>
      <w:r>
        <w:rPr>
          <w:rFonts w:hint="eastAsia" w:ascii="Century" w:hAnsi="Century" w:eastAsia="ＭＳ 明朝"/>
          <w:color w:val="000000"/>
          <w:kern w:val="0"/>
          <w:sz w:val="21"/>
        </w:rPr>
        <w:t>補修を要する場合の再検査手数料についても、同様とする。</w:t>
      </w:r>
    </w:p>
    <w:p>
      <w:pPr>
        <w:pStyle w:val="0"/>
        <w:autoSpaceDE w:val="0"/>
        <w:autoSpaceDN w:val="0"/>
        <w:adjustRightInd w:val="0"/>
        <w:spacing w:line="420" w:lineRule="atLeast"/>
        <w:ind w:left="420" w:hanging="210"/>
        <w:jc w:val="left"/>
        <w:rPr>
          <w:rFonts w:hint="eastAsia"/>
          <w:color w:val="000000"/>
          <w:kern w:val="0"/>
        </w:rPr>
      </w:pPr>
      <w:r>
        <w:rPr>
          <w:rFonts w:hint="eastAsia" w:ascii="Century" w:hAnsi="Century" w:eastAsia="ＭＳ 明朝"/>
          <w:color w:val="000000"/>
          <w:kern w:val="0"/>
          <w:sz w:val="21"/>
        </w:rPr>
        <w:t>(3)</w:t>
      </w:r>
      <w:r>
        <w:rPr>
          <w:rFonts w:hint="eastAsia" w:ascii="Century" w:hAnsi="Century" w:eastAsia="ＭＳ 明朝"/>
          <w:color w:val="000000"/>
          <w:kern w:val="0"/>
          <w:sz w:val="21"/>
        </w:rPr>
        <w:t>　消火演習の立会手数料　１回　</w:t>
      </w:r>
      <w:r>
        <w:rPr>
          <w:rFonts w:hint="eastAsia" w:ascii="Century" w:hAnsi="Century" w:eastAsia="ＭＳ 明朝"/>
          <w:color w:val="000000"/>
          <w:kern w:val="0"/>
          <w:sz w:val="21"/>
        </w:rPr>
        <w:t>1,000</w:t>
      </w:r>
      <w:r>
        <w:rPr>
          <w:rFonts w:hint="eastAsia" w:ascii="Century" w:hAnsi="Century" w:eastAsia="ＭＳ 明朝"/>
          <w:color w:val="000000"/>
          <w:kern w:val="0"/>
          <w:sz w:val="21"/>
        </w:rPr>
        <w:t>円</w:t>
      </w:r>
    </w:p>
    <w:p>
      <w:pPr>
        <w:pStyle w:val="0"/>
        <w:autoSpaceDE w:val="0"/>
        <w:autoSpaceDN w:val="0"/>
        <w:adjustRightInd w:val="0"/>
        <w:spacing w:line="420" w:lineRule="atLeast"/>
        <w:ind w:left="420" w:hanging="210"/>
        <w:jc w:val="left"/>
        <w:rPr>
          <w:rFonts w:hint="eastAsia"/>
          <w:color w:val="000000"/>
          <w:kern w:val="0"/>
        </w:rPr>
      </w:pPr>
      <w:r>
        <w:rPr>
          <w:rFonts w:hint="eastAsia" w:ascii="Century" w:hAnsi="Century" w:eastAsia="ＭＳ 明朝"/>
          <w:color w:val="000000"/>
          <w:kern w:val="0"/>
          <w:sz w:val="21"/>
        </w:rPr>
        <w:t>(4)</w:t>
      </w:r>
      <w:r>
        <w:rPr>
          <w:rFonts w:hint="eastAsia" w:ascii="Century" w:hAnsi="Century" w:eastAsia="ＭＳ 明朝"/>
          <w:color w:val="000000"/>
          <w:kern w:val="0"/>
          <w:sz w:val="21"/>
        </w:rPr>
        <w:t>　第９条第１項の指定をするとき　１件　</w:t>
      </w:r>
      <w:r>
        <w:rPr>
          <w:rFonts w:hint="eastAsia" w:ascii="Century" w:hAnsi="Century" w:eastAsia="ＭＳ 明朝"/>
          <w:color w:val="000000"/>
          <w:kern w:val="0"/>
          <w:sz w:val="21"/>
        </w:rPr>
        <w:t>5,000</w:t>
      </w:r>
      <w:r>
        <w:rPr>
          <w:rFonts w:hint="eastAsia" w:ascii="Century" w:hAnsi="Century" w:eastAsia="ＭＳ 明朝"/>
          <w:color w:val="000000"/>
          <w:kern w:val="0"/>
          <w:sz w:val="21"/>
        </w:rPr>
        <w:t>円</w:t>
      </w:r>
    </w:p>
    <w:p>
      <w:pPr>
        <w:pStyle w:val="0"/>
        <w:autoSpaceDE w:val="0"/>
        <w:autoSpaceDN w:val="0"/>
        <w:adjustRightInd w:val="0"/>
        <w:spacing w:line="420" w:lineRule="atLeast"/>
        <w:ind w:left="420" w:hanging="210"/>
        <w:jc w:val="left"/>
        <w:rPr>
          <w:rFonts w:hint="eastAsia"/>
          <w:color w:val="000000"/>
          <w:kern w:val="0"/>
        </w:rPr>
      </w:pPr>
      <w:r>
        <w:rPr>
          <w:rFonts w:hint="eastAsia" w:ascii="Century" w:hAnsi="Century" w:eastAsia="ＭＳ 明朝"/>
          <w:color w:val="000000"/>
          <w:kern w:val="0"/>
          <w:sz w:val="21"/>
        </w:rPr>
        <w:t>(5)</w:t>
      </w:r>
      <w:r>
        <w:rPr>
          <w:rFonts w:hint="eastAsia" w:ascii="Century" w:hAnsi="Century" w:eastAsia="ＭＳ 明朝"/>
          <w:color w:val="000000"/>
          <w:kern w:val="0"/>
          <w:sz w:val="21"/>
        </w:rPr>
        <w:t>　法第</w:t>
      </w:r>
      <w:r>
        <w:rPr>
          <w:rFonts w:hint="eastAsia" w:ascii="Century" w:hAnsi="Century" w:eastAsia="ＭＳ 明朝"/>
          <w:color w:val="000000"/>
          <w:kern w:val="0"/>
          <w:sz w:val="21"/>
        </w:rPr>
        <w:t>25</w:t>
      </w:r>
      <w:r>
        <w:rPr>
          <w:rFonts w:hint="eastAsia" w:ascii="Century" w:hAnsi="Century" w:eastAsia="ＭＳ 明朝"/>
          <w:color w:val="000000"/>
          <w:kern w:val="0"/>
          <w:sz w:val="21"/>
        </w:rPr>
        <w:t>条の３の２第１項に規定する指定の更新をするとき　１件　</w:t>
      </w:r>
      <w:r>
        <w:rPr>
          <w:rFonts w:hint="eastAsia" w:ascii="Century" w:hAnsi="Century" w:eastAsia="ＭＳ 明朝"/>
          <w:color w:val="000000"/>
          <w:kern w:val="0"/>
          <w:sz w:val="21"/>
        </w:rPr>
        <w:t>5,000</w:t>
      </w:r>
      <w:r>
        <w:rPr>
          <w:rFonts w:hint="eastAsia" w:ascii="Century" w:hAnsi="Century" w:eastAsia="ＭＳ 明朝"/>
          <w:color w:val="000000"/>
          <w:kern w:val="0"/>
          <w:sz w:val="21"/>
        </w:rPr>
        <w:t>円</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２　前項の手数料は、申請の際に納付しなければならない。</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３　既納の手数料は、還付しない。ただし、管理者が必要と認めるときは、この限りでない。</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（料金、手数料等の減免）</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w:t>
      </w:r>
      <w:r>
        <w:rPr>
          <w:rFonts w:hint="eastAsia" w:ascii="Century" w:hAnsi="Century" w:eastAsia="ＭＳ 明朝"/>
          <w:color w:val="000000"/>
          <w:kern w:val="0"/>
          <w:sz w:val="21"/>
        </w:rPr>
        <w:t>30</w:t>
      </w:r>
      <w:r>
        <w:rPr>
          <w:rFonts w:hint="eastAsia" w:ascii="Century" w:hAnsi="Century" w:eastAsia="ＭＳ 明朝"/>
          <w:color w:val="000000"/>
          <w:kern w:val="0"/>
          <w:sz w:val="21"/>
        </w:rPr>
        <w:t>条　料金は、給水の制限又は停止があった場合においても、これを減額し、又は免除しない。ただし、管理者が特別の理由があると認めるときは、この条例によって納付しなければならない料金、手数料その他の費用を減額し、又は免除することができる。</w:t>
      </w:r>
    </w:p>
    <w:p>
      <w:pPr>
        <w:pStyle w:val="0"/>
        <w:autoSpaceDE w:val="0"/>
        <w:autoSpaceDN w:val="0"/>
        <w:adjustRightInd w:val="0"/>
        <w:spacing w:line="420" w:lineRule="atLeast"/>
        <w:ind w:left="1470" w:hanging="840"/>
        <w:jc w:val="left"/>
        <w:rPr>
          <w:rFonts w:hint="eastAsia"/>
          <w:color w:val="000000"/>
          <w:kern w:val="0"/>
        </w:rPr>
      </w:pPr>
      <w:r>
        <w:rPr>
          <w:rFonts w:hint="eastAsia" w:ascii="Century" w:hAnsi="Century" w:eastAsia="ＭＳ 明朝"/>
          <w:color w:val="000000"/>
          <w:kern w:val="0"/>
          <w:sz w:val="21"/>
        </w:rPr>
        <w:t>第５章　貯水槽水道</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（管理者の責務）</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w:t>
      </w:r>
      <w:r>
        <w:rPr>
          <w:rFonts w:hint="eastAsia" w:ascii="Century" w:hAnsi="Century" w:eastAsia="ＭＳ 明朝"/>
          <w:color w:val="000000"/>
          <w:kern w:val="0"/>
          <w:sz w:val="21"/>
        </w:rPr>
        <w:t>31</w:t>
      </w:r>
      <w:r>
        <w:rPr>
          <w:rFonts w:hint="eastAsia" w:ascii="Century" w:hAnsi="Century" w:eastAsia="ＭＳ 明朝"/>
          <w:color w:val="000000"/>
          <w:kern w:val="0"/>
          <w:sz w:val="21"/>
        </w:rPr>
        <w:t>条　管理者は、貯水槽水道（法第</w:t>
      </w:r>
      <w:r>
        <w:rPr>
          <w:rFonts w:hint="eastAsia" w:ascii="Century" w:hAnsi="Century" w:eastAsia="ＭＳ 明朝"/>
          <w:color w:val="000000"/>
          <w:kern w:val="0"/>
          <w:sz w:val="21"/>
        </w:rPr>
        <w:t>14</w:t>
      </w:r>
      <w:r>
        <w:rPr>
          <w:rFonts w:hint="eastAsia" w:ascii="Century" w:hAnsi="Century" w:eastAsia="ＭＳ 明朝"/>
          <w:color w:val="000000"/>
          <w:kern w:val="0"/>
          <w:sz w:val="21"/>
        </w:rPr>
        <w:t>条第２項第５号に定める貯水槽水道をいう。以下同じ。）の管理に関し必要があると認めるときは、貯水槽水道の設置者に対し、指導、助言及び勧告を行うことができる。</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２　管理者は、貯水槽水道の利用者に対し、貯水槽水道の管理に関する情報提供を行う。</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（設置者の責務）</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w:t>
      </w:r>
      <w:r>
        <w:rPr>
          <w:rFonts w:hint="eastAsia" w:ascii="Century" w:hAnsi="Century" w:eastAsia="ＭＳ 明朝"/>
          <w:color w:val="000000"/>
          <w:kern w:val="0"/>
          <w:sz w:val="21"/>
        </w:rPr>
        <w:t>32</w:t>
      </w:r>
      <w:r>
        <w:rPr>
          <w:rFonts w:hint="eastAsia" w:ascii="Century" w:hAnsi="Century" w:eastAsia="ＭＳ 明朝"/>
          <w:color w:val="000000"/>
          <w:kern w:val="0"/>
          <w:sz w:val="21"/>
        </w:rPr>
        <w:t>条　貯水槽水道のうち簡易専用水道（法第３条第７項に定める簡易専用水道をいう。次項において同じ。）の設置者は、法第</w:t>
      </w:r>
      <w:r>
        <w:rPr>
          <w:rFonts w:hint="eastAsia" w:ascii="Century" w:hAnsi="Century" w:eastAsia="ＭＳ 明朝"/>
          <w:color w:val="000000"/>
          <w:kern w:val="0"/>
          <w:sz w:val="21"/>
        </w:rPr>
        <w:t>34</w:t>
      </w:r>
      <w:r>
        <w:rPr>
          <w:rFonts w:hint="eastAsia" w:ascii="Century" w:hAnsi="Century" w:eastAsia="ＭＳ 明朝"/>
          <w:color w:val="000000"/>
          <w:kern w:val="0"/>
          <w:sz w:val="21"/>
        </w:rPr>
        <w:t>条の２の定めるところにより、その水道を管理し、及びその管理に関する検査を受けなければならない。</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２　簡易専用水道以外の貯水槽水道の設置者は、別に定めるところにより、当該貯水槽水道を管理し、及びその管理の状況に関する検査を行うよう努めなければならない。</w:t>
      </w:r>
    </w:p>
    <w:p>
      <w:pPr>
        <w:pStyle w:val="0"/>
        <w:autoSpaceDE w:val="0"/>
        <w:autoSpaceDN w:val="0"/>
        <w:adjustRightInd w:val="0"/>
        <w:spacing w:line="420" w:lineRule="atLeast"/>
        <w:ind w:left="1470" w:hanging="840"/>
        <w:jc w:val="left"/>
        <w:rPr>
          <w:rFonts w:hint="eastAsia"/>
          <w:color w:val="000000"/>
          <w:kern w:val="0"/>
        </w:rPr>
      </w:pPr>
      <w:r>
        <w:rPr>
          <w:rFonts w:hint="eastAsia" w:ascii="Century" w:hAnsi="Century" w:eastAsia="ＭＳ 明朝"/>
          <w:color w:val="000000"/>
          <w:kern w:val="0"/>
          <w:sz w:val="21"/>
        </w:rPr>
        <w:t>第６章　補則</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（給水の停止）</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w:t>
      </w:r>
      <w:r>
        <w:rPr>
          <w:rFonts w:hint="eastAsia" w:ascii="Century" w:hAnsi="Century" w:eastAsia="ＭＳ 明朝"/>
          <w:color w:val="000000"/>
          <w:kern w:val="0"/>
          <w:sz w:val="21"/>
        </w:rPr>
        <w:t>33</w:t>
      </w:r>
      <w:r>
        <w:rPr>
          <w:rFonts w:hint="eastAsia" w:ascii="Century" w:hAnsi="Century" w:eastAsia="ＭＳ 明朝"/>
          <w:color w:val="000000"/>
          <w:kern w:val="0"/>
          <w:sz w:val="21"/>
        </w:rPr>
        <w:t>条　管理者は、次の各号のいずれかに該当するときは、水道の使用者又は所有者に対し、その理由の継続する間、給水を停止することができる。</w:t>
      </w:r>
    </w:p>
    <w:p>
      <w:pPr>
        <w:pStyle w:val="0"/>
        <w:autoSpaceDE w:val="0"/>
        <w:autoSpaceDN w:val="0"/>
        <w:adjustRightInd w:val="0"/>
        <w:spacing w:line="420" w:lineRule="atLeast"/>
        <w:ind w:left="420" w:hanging="210"/>
        <w:jc w:val="left"/>
        <w:rPr>
          <w:rFonts w:hint="eastAsia"/>
          <w:color w:val="000000"/>
          <w:kern w:val="0"/>
        </w:rPr>
      </w:pPr>
      <w:r>
        <w:rPr>
          <w:rFonts w:hint="eastAsia" w:ascii="Century" w:hAnsi="Century" w:eastAsia="ＭＳ 明朝"/>
          <w:color w:val="000000"/>
          <w:kern w:val="0"/>
          <w:sz w:val="21"/>
        </w:rPr>
        <w:t>(1)</w:t>
      </w:r>
      <w:r>
        <w:rPr>
          <w:rFonts w:hint="eastAsia" w:ascii="Century" w:hAnsi="Century" w:eastAsia="ＭＳ 明朝"/>
          <w:color w:val="000000"/>
          <w:kern w:val="0"/>
          <w:sz w:val="21"/>
        </w:rPr>
        <w:t>　第</w:t>
      </w:r>
      <w:r>
        <w:rPr>
          <w:rFonts w:hint="eastAsia" w:ascii="Century" w:hAnsi="Century" w:eastAsia="ＭＳ 明朝"/>
          <w:color w:val="000000"/>
          <w:kern w:val="0"/>
          <w:sz w:val="21"/>
        </w:rPr>
        <w:t>11</w:t>
      </w:r>
      <w:r>
        <w:rPr>
          <w:rFonts w:hint="eastAsia" w:ascii="Century" w:hAnsi="Century" w:eastAsia="ＭＳ 明朝"/>
          <w:color w:val="000000"/>
          <w:kern w:val="0"/>
          <w:sz w:val="21"/>
        </w:rPr>
        <w:t>条に規定する給水装置工事費、第</w:t>
      </w:r>
      <w:r>
        <w:rPr>
          <w:rFonts w:hint="eastAsia" w:ascii="Century" w:hAnsi="Century" w:eastAsia="ＭＳ 明朝"/>
          <w:color w:val="000000"/>
          <w:kern w:val="0"/>
          <w:sz w:val="21"/>
        </w:rPr>
        <w:t>14</w:t>
      </w:r>
      <w:r>
        <w:rPr>
          <w:rFonts w:hint="eastAsia" w:ascii="Century" w:hAnsi="Century" w:eastAsia="ＭＳ 明朝"/>
          <w:color w:val="000000"/>
          <w:kern w:val="0"/>
          <w:sz w:val="21"/>
        </w:rPr>
        <w:t>条第３項の修理その他適当な措置に要する費用、第</w:t>
      </w:r>
      <w:r>
        <w:rPr>
          <w:rFonts w:hint="eastAsia" w:ascii="Century" w:hAnsi="Century" w:eastAsia="ＭＳ 明朝"/>
          <w:color w:val="000000"/>
          <w:kern w:val="0"/>
          <w:sz w:val="21"/>
        </w:rPr>
        <w:t>24</w:t>
      </w:r>
      <w:r>
        <w:rPr>
          <w:rFonts w:hint="eastAsia" w:ascii="Century" w:hAnsi="Century" w:eastAsia="ＭＳ 明朝"/>
          <w:color w:val="000000"/>
          <w:kern w:val="0"/>
          <w:sz w:val="21"/>
        </w:rPr>
        <w:t>条の料金及び第</w:t>
      </w:r>
      <w:r>
        <w:rPr>
          <w:rFonts w:hint="eastAsia" w:ascii="Century" w:hAnsi="Century" w:eastAsia="ＭＳ 明朝"/>
          <w:color w:val="000000"/>
          <w:kern w:val="0"/>
          <w:sz w:val="21"/>
        </w:rPr>
        <w:t>29</w:t>
      </w:r>
      <w:r>
        <w:rPr>
          <w:rFonts w:hint="eastAsia" w:ascii="Century" w:hAnsi="Century" w:eastAsia="ＭＳ 明朝"/>
          <w:color w:val="000000"/>
          <w:kern w:val="0"/>
          <w:sz w:val="21"/>
        </w:rPr>
        <w:t>条の手数料を指定期限内に納入しないとき。</w:t>
      </w:r>
    </w:p>
    <w:p>
      <w:pPr>
        <w:pStyle w:val="0"/>
        <w:autoSpaceDE w:val="0"/>
        <w:autoSpaceDN w:val="0"/>
        <w:adjustRightInd w:val="0"/>
        <w:spacing w:line="420" w:lineRule="atLeast"/>
        <w:ind w:left="420" w:hanging="210"/>
        <w:jc w:val="left"/>
        <w:rPr>
          <w:rFonts w:hint="eastAsia"/>
          <w:color w:val="000000"/>
          <w:kern w:val="0"/>
        </w:rPr>
      </w:pPr>
      <w:r>
        <w:rPr>
          <w:rFonts w:hint="eastAsia" w:ascii="Century" w:hAnsi="Century" w:eastAsia="ＭＳ 明朝"/>
          <w:color w:val="000000"/>
          <w:kern w:val="0"/>
          <w:sz w:val="21"/>
        </w:rPr>
        <w:t>(2)</w:t>
      </w:r>
      <w:r>
        <w:rPr>
          <w:rFonts w:hint="eastAsia" w:ascii="Century" w:hAnsi="Century" w:eastAsia="ＭＳ 明朝"/>
          <w:color w:val="000000"/>
          <w:kern w:val="0"/>
          <w:sz w:val="21"/>
        </w:rPr>
        <w:t>　水道の使用者又は所有者が、正当な理由なくして第</w:t>
      </w:r>
      <w:r>
        <w:rPr>
          <w:rFonts w:hint="eastAsia" w:ascii="Century" w:hAnsi="Century" w:eastAsia="ＭＳ 明朝"/>
          <w:color w:val="000000"/>
          <w:kern w:val="0"/>
          <w:sz w:val="21"/>
        </w:rPr>
        <w:t>14</w:t>
      </w:r>
      <w:r>
        <w:rPr>
          <w:rFonts w:hint="eastAsia" w:ascii="Century" w:hAnsi="Century" w:eastAsia="ＭＳ 明朝"/>
          <w:color w:val="000000"/>
          <w:kern w:val="0"/>
          <w:sz w:val="21"/>
        </w:rPr>
        <w:t>条第２項の検査又は第</w:t>
      </w:r>
      <w:r>
        <w:rPr>
          <w:rFonts w:hint="eastAsia" w:ascii="Century" w:hAnsi="Century" w:eastAsia="ＭＳ 明朝"/>
          <w:color w:val="000000"/>
          <w:kern w:val="0"/>
          <w:sz w:val="21"/>
        </w:rPr>
        <w:t>18</w:t>
      </w:r>
      <w:r>
        <w:rPr>
          <w:rFonts w:hint="eastAsia" w:ascii="Century" w:hAnsi="Century" w:eastAsia="ＭＳ 明朝"/>
          <w:color w:val="000000"/>
          <w:kern w:val="0"/>
          <w:sz w:val="21"/>
        </w:rPr>
        <w:t>条の水量の計量を拒み、又は妨げたとき。</w:t>
      </w:r>
    </w:p>
    <w:p>
      <w:pPr>
        <w:pStyle w:val="0"/>
        <w:autoSpaceDE w:val="0"/>
        <w:autoSpaceDN w:val="0"/>
        <w:adjustRightInd w:val="0"/>
        <w:spacing w:line="420" w:lineRule="atLeast"/>
        <w:ind w:left="420" w:hanging="210"/>
        <w:jc w:val="left"/>
        <w:rPr>
          <w:rFonts w:hint="eastAsia"/>
          <w:color w:val="000000"/>
          <w:kern w:val="0"/>
        </w:rPr>
      </w:pPr>
      <w:r>
        <w:rPr>
          <w:rFonts w:hint="eastAsia" w:ascii="Century" w:hAnsi="Century" w:eastAsia="ＭＳ 明朝"/>
          <w:color w:val="000000"/>
          <w:kern w:val="0"/>
          <w:sz w:val="21"/>
        </w:rPr>
        <w:t>(3)</w:t>
      </w:r>
      <w:r>
        <w:rPr>
          <w:rFonts w:hint="eastAsia" w:ascii="Century" w:hAnsi="Century" w:eastAsia="ＭＳ 明朝"/>
          <w:color w:val="000000"/>
          <w:kern w:val="0"/>
          <w:sz w:val="21"/>
        </w:rPr>
        <w:t>　給水栓を、汚染のおそれのある器物又は施設と連絡して使用する場合において、警告を発しても、なお、これを改めないとき。</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（給水装置の基準違反に対する措置）</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w:t>
      </w:r>
      <w:r>
        <w:rPr>
          <w:rFonts w:hint="eastAsia" w:ascii="Century" w:hAnsi="Century" w:eastAsia="ＭＳ 明朝"/>
          <w:color w:val="000000"/>
          <w:kern w:val="0"/>
          <w:sz w:val="21"/>
        </w:rPr>
        <w:t>34</w:t>
      </w:r>
      <w:r>
        <w:rPr>
          <w:rFonts w:hint="eastAsia" w:ascii="Century" w:hAnsi="Century" w:eastAsia="ＭＳ 明朝"/>
          <w:color w:val="000000"/>
          <w:kern w:val="0"/>
          <w:sz w:val="21"/>
        </w:rPr>
        <w:t>条　管理者は、水の供給を受ける者の給水装置の構造及び材質が、水道法施行令（昭和</w:t>
      </w:r>
      <w:r>
        <w:rPr>
          <w:rFonts w:hint="eastAsia" w:ascii="Century" w:hAnsi="Century" w:eastAsia="ＭＳ 明朝"/>
          <w:color w:val="000000"/>
          <w:kern w:val="0"/>
          <w:sz w:val="21"/>
        </w:rPr>
        <w:t>32</w:t>
      </w:r>
      <w:r>
        <w:rPr>
          <w:rFonts w:hint="eastAsia" w:ascii="Century" w:hAnsi="Century" w:eastAsia="ＭＳ 明朝"/>
          <w:color w:val="000000"/>
          <w:kern w:val="0"/>
          <w:sz w:val="21"/>
        </w:rPr>
        <w:t>年政令第</w:t>
      </w:r>
      <w:r>
        <w:rPr>
          <w:rFonts w:hint="eastAsia" w:ascii="Century" w:hAnsi="Century" w:eastAsia="ＭＳ 明朝"/>
          <w:color w:val="000000"/>
          <w:kern w:val="0"/>
          <w:sz w:val="21"/>
        </w:rPr>
        <w:t>336</w:t>
      </w:r>
      <w:r>
        <w:rPr>
          <w:rFonts w:hint="eastAsia" w:ascii="Century" w:hAnsi="Century" w:eastAsia="ＭＳ 明朝"/>
          <w:color w:val="000000"/>
          <w:kern w:val="0"/>
          <w:sz w:val="21"/>
        </w:rPr>
        <w:t>号）第６条に規定する給水装置の構造及び材質の基準に適合していないときは、その者の給水契約の申込みを拒み、又はその者が給水装置をその基準に適合させるまでの間、その者に対する給水を停止することができる。</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２　管理者は、水の供給を受ける者の給水装置が指定事業者の施行した給水装置工事に係るものでないときは、その者の給水契約の申込みを拒み、又はその者に対する給水を停止することができる。ただし、法第</w:t>
      </w:r>
      <w:r>
        <w:rPr>
          <w:rFonts w:hint="eastAsia" w:ascii="Century" w:hAnsi="Century" w:eastAsia="ＭＳ 明朝"/>
          <w:color w:val="000000"/>
          <w:kern w:val="0"/>
          <w:sz w:val="21"/>
        </w:rPr>
        <w:t>16</w:t>
      </w:r>
      <w:r>
        <w:rPr>
          <w:rFonts w:hint="eastAsia" w:ascii="Century" w:hAnsi="Century" w:eastAsia="ＭＳ 明朝"/>
          <w:color w:val="000000"/>
          <w:kern w:val="0"/>
          <w:sz w:val="21"/>
        </w:rPr>
        <w:t>条の２第３項の厚生労働省令で定める給水装置の軽微な変更であるとき、又は当該給水装置の構造及び材質がその基準に適合していることを確認したときは、この限りでない。</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（給水装置の切離し）</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w:t>
      </w:r>
      <w:r>
        <w:rPr>
          <w:rFonts w:hint="eastAsia" w:ascii="Century" w:hAnsi="Century" w:eastAsia="ＭＳ 明朝"/>
          <w:color w:val="000000"/>
          <w:kern w:val="0"/>
          <w:sz w:val="21"/>
        </w:rPr>
        <w:t>35</w:t>
      </w:r>
      <w:r>
        <w:rPr>
          <w:rFonts w:hint="eastAsia" w:ascii="Century" w:hAnsi="Century" w:eastAsia="ＭＳ 明朝"/>
          <w:color w:val="000000"/>
          <w:kern w:val="0"/>
          <w:sz w:val="21"/>
        </w:rPr>
        <w:t>条　管理者は、次の各号のいずれかに該当する場合で、水道の管理上必要があると認めるときは、給水装置を切り離すことができる。</w:t>
      </w:r>
    </w:p>
    <w:p>
      <w:pPr>
        <w:pStyle w:val="0"/>
        <w:autoSpaceDE w:val="0"/>
        <w:autoSpaceDN w:val="0"/>
        <w:adjustRightInd w:val="0"/>
        <w:spacing w:line="420" w:lineRule="atLeast"/>
        <w:ind w:left="420" w:hanging="210"/>
        <w:jc w:val="left"/>
        <w:rPr>
          <w:rFonts w:hint="eastAsia"/>
          <w:color w:val="000000"/>
          <w:kern w:val="0"/>
        </w:rPr>
      </w:pPr>
      <w:r>
        <w:rPr>
          <w:rFonts w:hint="eastAsia" w:ascii="Century" w:hAnsi="Century" w:eastAsia="ＭＳ 明朝"/>
          <w:color w:val="000000"/>
          <w:kern w:val="0"/>
          <w:sz w:val="21"/>
        </w:rPr>
        <w:t>(1)</w:t>
      </w:r>
      <w:r>
        <w:rPr>
          <w:rFonts w:hint="eastAsia" w:ascii="Century" w:hAnsi="Century" w:eastAsia="ＭＳ 明朝"/>
          <w:color w:val="000000"/>
          <w:kern w:val="0"/>
          <w:sz w:val="21"/>
        </w:rPr>
        <w:t>　所有者が３月以上所在が不明であって、かつ、給水装置の使用者がないとき。</w:t>
      </w:r>
    </w:p>
    <w:p>
      <w:pPr>
        <w:pStyle w:val="0"/>
        <w:autoSpaceDE w:val="0"/>
        <w:autoSpaceDN w:val="0"/>
        <w:adjustRightInd w:val="0"/>
        <w:spacing w:line="420" w:lineRule="atLeast"/>
        <w:ind w:left="420" w:hanging="210"/>
        <w:jc w:val="left"/>
        <w:rPr>
          <w:rFonts w:hint="eastAsia"/>
          <w:color w:val="000000"/>
          <w:kern w:val="0"/>
        </w:rPr>
      </w:pPr>
      <w:r>
        <w:rPr>
          <w:rFonts w:hint="eastAsia" w:ascii="Century" w:hAnsi="Century" w:eastAsia="ＭＳ 明朝"/>
          <w:color w:val="000000"/>
          <w:kern w:val="0"/>
          <w:sz w:val="21"/>
        </w:rPr>
        <w:t>(2)</w:t>
      </w:r>
      <w:r>
        <w:rPr>
          <w:rFonts w:hint="eastAsia" w:ascii="Century" w:hAnsi="Century" w:eastAsia="ＭＳ 明朝"/>
          <w:color w:val="000000"/>
          <w:kern w:val="0"/>
          <w:sz w:val="21"/>
        </w:rPr>
        <w:t>　給水装置が使用中止の状態にあって、将来使用の見込みがないと認めるとき。</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（委任）</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w:t>
      </w:r>
      <w:r>
        <w:rPr>
          <w:rFonts w:hint="eastAsia" w:ascii="Century" w:hAnsi="Century" w:eastAsia="ＭＳ 明朝"/>
          <w:color w:val="000000"/>
          <w:kern w:val="0"/>
          <w:sz w:val="21"/>
        </w:rPr>
        <w:t>36</w:t>
      </w:r>
      <w:r>
        <w:rPr>
          <w:rFonts w:hint="eastAsia" w:ascii="Century" w:hAnsi="Century" w:eastAsia="ＭＳ 明朝"/>
          <w:color w:val="000000"/>
          <w:kern w:val="0"/>
          <w:sz w:val="21"/>
        </w:rPr>
        <w:t>条　この条例に定めるもののほか、この条例の施行に関し必要な事項は、管理者が別に定める。</w:t>
      </w:r>
    </w:p>
    <w:p>
      <w:pPr>
        <w:pStyle w:val="0"/>
        <w:autoSpaceDE w:val="0"/>
        <w:autoSpaceDN w:val="0"/>
        <w:adjustRightInd w:val="0"/>
        <w:spacing w:line="420" w:lineRule="atLeast"/>
        <w:ind w:left="1470" w:hanging="840"/>
        <w:jc w:val="left"/>
        <w:rPr>
          <w:rFonts w:hint="eastAsia"/>
          <w:color w:val="000000"/>
          <w:kern w:val="0"/>
        </w:rPr>
      </w:pPr>
      <w:r>
        <w:rPr>
          <w:rFonts w:hint="eastAsia" w:ascii="Century" w:hAnsi="Century" w:eastAsia="ＭＳ 明朝"/>
          <w:color w:val="000000"/>
          <w:kern w:val="0"/>
          <w:sz w:val="21"/>
        </w:rPr>
        <w:t>第７章　罰則</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（過料等）</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w:t>
      </w:r>
      <w:r>
        <w:rPr>
          <w:rFonts w:hint="eastAsia" w:ascii="Century" w:hAnsi="Century" w:eastAsia="ＭＳ 明朝"/>
          <w:color w:val="000000"/>
          <w:kern w:val="0"/>
          <w:sz w:val="21"/>
        </w:rPr>
        <w:t>37</w:t>
      </w:r>
      <w:r>
        <w:rPr>
          <w:rFonts w:hint="eastAsia" w:ascii="Century" w:hAnsi="Century" w:eastAsia="ＭＳ 明朝"/>
          <w:color w:val="000000"/>
          <w:kern w:val="0"/>
          <w:sz w:val="21"/>
        </w:rPr>
        <w:t>条　市長は、正規の手続を経ないで工事を行い、又は給水装置を使用した者を５万円以下の過料に処し、損害があったときは、これを賠償させる。</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w:t>
      </w:r>
      <w:r>
        <w:rPr>
          <w:rFonts w:hint="eastAsia" w:ascii="Century" w:hAnsi="Century" w:eastAsia="ＭＳ 明朝"/>
          <w:color w:val="000000"/>
          <w:kern w:val="0"/>
          <w:sz w:val="21"/>
        </w:rPr>
        <w:t>38</w:t>
      </w:r>
      <w:r>
        <w:rPr>
          <w:rFonts w:hint="eastAsia" w:ascii="Century" w:hAnsi="Century" w:eastAsia="ＭＳ 明朝"/>
          <w:color w:val="000000"/>
          <w:kern w:val="0"/>
          <w:sz w:val="21"/>
        </w:rPr>
        <w:t>条　市長は、前条に定めるものを除くほか、次の各号のいずれかに該当するものをその理由の継続する間、給水を停止するほか</w:t>
      </w:r>
      <w:r>
        <w:rPr>
          <w:rFonts w:hint="eastAsia" w:ascii="Century" w:hAnsi="Century" w:eastAsia="ＭＳ 明朝"/>
          <w:color w:val="000000"/>
          <w:kern w:val="0"/>
          <w:sz w:val="21"/>
        </w:rPr>
        <w:t>2,000</w:t>
      </w:r>
      <w:r>
        <w:rPr>
          <w:rFonts w:hint="eastAsia" w:ascii="Century" w:hAnsi="Century" w:eastAsia="ＭＳ 明朝"/>
          <w:color w:val="000000"/>
          <w:kern w:val="0"/>
          <w:sz w:val="21"/>
        </w:rPr>
        <w:t>円以下の過料に処し、損害があったときは、これを賠償させる。</w:t>
      </w:r>
    </w:p>
    <w:p>
      <w:pPr>
        <w:pStyle w:val="0"/>
        <w:autoSpaceDE w:val="0"/>
        <w:autoSpaceDN w:val="0"/>
        <w:adjustRightInd w:val="0"/>
        <w:spacing w:line="420" w:lineRule="atLeast"/>
        <w:ind w:left="420" w:hanging="210"/>
        <w:jc w:val="left"/>
        <w:rPr>
          <w:rFonts w:hint="eastAsia"/>
          <w:color w:val="000000"/>
          <w:kern w:val="0"/>
        </w:rPr>
      </w:pPr>
      <w:r>
        <w:rPr>
          <w:rFonts w:hint="eastAsia" w:ascii="Century" w:hAnsi="Century" w:eastAsia="ＭＳ 明朝"/>
          <w:color w:val="000000"/>
          <w:kern w:val="0"/>
          <w:sz w:val="21"/>
        </w:rPr>
        <w:t>(1)</w:t>
      </w:r>
      <w:r>
        <w:rPr>
          <w:rFonts w:hint="eastAsia" w:ascii="Century" w:hAnsi="Century" w:eastAsia="ＭＳ 明朝"/>
          <w:color w:val="000000"/>
          <w:kern w:val="0"/>
          <w:sz w:val="21"/>
        </w:rPr>
        <w:t>　給水を濫用し、又はこれを販売した者</w:t>
      </w:r>
    </w:p>
    <w:p>
      <w:pPr>
        <w:pStyle w:val="0"/>
        <w:autoSpaceDE w:val="0"/>
        <w:autoSpaceDN w:val="0"/>
        <w:adjustRightInd w:val="0"/>
        <w:spacing w:line="420" w:lineRule="atLeast"/>
        <w:ind w:left="420" w:hanging="210"/>
        <w:jc w:val="left"/>
        <w:rPr>
          <w:rFonts w:hint="eastAsia"/>
          <w:color w:val="000000"/>
          <w:kern w:val="0"/>
        </w:rPr>
      </w:pPr>
      <w:r>
        <w:rPr>
          <w:rFonts w:hint="eastAsia" w:ascii="Century" w:hAnsi="Century" w:eastAsia="ＭＳ 明朝"/>
          <w:color w:val="000000"/>
          <w:kern w:val="0"/>
          <w:sz w:val="21"/>
        </w:rPr>
        <w:t>(2)</w:t>
      </w:r>
      <w:r>
        <w:rPr>
          <w:rFonts w:hint="eastAsia" w:ascii="Century" w:hAnsi="Century" w:eastAsia="ＭＳ 明朝"/>
          <w:color w:val="000000"/>
          <w:kern w:val="0"/>
          <w:sz w:val="21"/>
        </w:rPr>
        <w:t>　消火のためのほか、市長に届け出ないで消火栓を使用した者</w:t>
      </w:r>
    </w:p>
    <w:p>
      <w:pPr>
        <w:pStyle w:val="0"/>
        <w:autoSpaceDE w:val="0"/>
        <w:autoSpaceDN w:val="0"/>
        <w:adjustRightInd w:val="0"/>
        <w:spacing w:line="420" w:lineRule="atLeast"/>
        <w:ind w:left="420" w:hanging="210"/>
        <w:jc w:val="left"/>
        <w:rPr>
          <w:rFonts w:hint="eastAsia"/>
          <w:color w:val="000000"/>
          <w:kern w:val="0"/>
        </w:rPr>
      </w:pPr>
      <w:r>
        <w:rPr>
          <w:rFonts w:hint="eastAsia" w:ascii="Century" w:hAnsi="Century" w:eastAsia="ＭＳ 明朝"/>
          <w:color w:val="000000"/>
          <w:kern w:val="0"/>
          <w:sz w:val="21"/>
        </w:rPr>
        <w:t>(3)</w:t>
      </w:r>
      <w:r>
        <w:rPr>
          <w:rFonts w:hint="eastAsia" w:ascii="Century" w:hAnsi="Century" w:eastAsia="ＭＳ 明朝"/>
          <w:color w:val="000000"/>
          <w:kern w:val="0"/>
          <w:sz w:val="21"/>
        </w:rPr>
        <w:t>　正当の理由なくして市職員の職務執行を拒み、又はこれを妨害した者</w:t>
      </w:r>
    </w:p>
    <w:p>
      <w:pPr>
        <w:pStyle w:val="0"/>
        <w:autoSpaceDE w:val="0"/>
        <w:autoSpaceDN w:val="0"/>
        <w:adjustRightInd w:val="0"/>
        <w:spacing w:line="420" w:lineRule="atLeast"/>
        <w:ind w:left="420" w:hanging="210"/>
        <w:jc w:val="left"/>
        <w:rPr>
          <w:rFonts w:hint="eastAsia"/>
          <w:color w:val="000000"/>
          <w:kern w:val="0"/>
        </w:rPr>
      </w:pPr>
      <w:r>
        <w:rPr>
          <w:rFonts w:hint="eastAsia" w:ascii="Century" w:hAnsi="Century" w:eastAsia="ＭＳ 明朝"/>
          <w:color w:val="000000"/>
          <w:kern w:val="0"/>
          <w:sz w:val="21"/>
        </w:rPr>
        <w:t>(4)</w:t>
      </w:r>
      <w:r>
        <w:rPr>
          <w:rFonts w:hint="eastAsia" w:ascii="Century" w:hAnsi="Century" w:eastAsia="ＭＳ 明朝"/>
          <w:color w:val="000000"/>
          <w:kern w:val="0"/>
          <w:sz w:val="21"/>
        </w:rPr>
        <w:t>　給水装置の管理義務を著しく怠った者</w:t>
      </w:r>
    </w:p>
    <w:p>
      <w:pPr>
        <w:pStyle w:val="0"/>
        <w:autoSpaceDE w:val="0"/>
        <w:autoSpaceDN w:val="0"/>
        <w:adjustRightInd w:val="0"/>
        <w:spacing w:line="420" w:lineRule="atLeast"/>
        <w:ind w:left="420" w:hanging="210"/>
        <w:jc w:val="left"/>
        <w:rPr>
          <w:rFonts w:hint="eastAsia"/>
          <w:color w:val="000000"/>
          <w:kern w:val="0"/>
        </w:rPr>
      </w:pPr>
      <w:r>
        <w:rPr>
          <w:rFonts w:hint="eastAsia" w:ascii="Century" w:hAnsi="Century" w:eastAsia="ＭＳ 明朝"/>
          <w:color w:val="000000"/>
          <w:kern w:val="0"/>
          <w:sz w:val="21"/>
        </w:rPr>
        <w:t>(5)</w:t>
      </w:r>
      <w:r>
        <w:rPr>
          <w:rFonts w:hint="eastAsia" w:ascii="Century" w:hAnsi="Century" w:eastAsia="ＭＳ 明朝"/>
          <w:color w:val="000000"/>
          <w:kern w:val="0"/>
          <w:sz w:val="21"/>
        </w:rPr>
        <w:t>　前各号に掲げるもののほか、この条例又はこの条例に基づく管理者の定め若しくは指示に違反した者</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（分担金等を免れた者に対する過料）</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w:t>
      </w:r>
      <w:r>
        <w:rPr>
          <w:rFonts w:hint="eastAsia" w:ascii="Century" w:hAnsi="Century" w:eastAsia="ＭＳ 明朝"/>
          <w:color w:val="000000"/>
          <w:kern w:val="0"/>
          <w:sz w:val="21"/>
        </w:rPr>
        <w:t>39</w:t>
      </w:r>
      <w:r>
        <w:rPr>
          <w:rFonts w:hint="eastAsia" w:ascii="Century" w:hAnsi="Century" w:eastAsia="ＭＳ 明朝"/>
          <w:color w:val="000000"/>
          <w:kern w:val="0"/>
          <w:sz w:val="21"/>
        </w:rPr>
        <w:t>条　詐欺その他不正の行為により、分担金、料金又は手数料の徴収を免れた者は、その徴収を免れた金額の５倍に相当する金額（当該５倍に相当する金額が５万円を超えないときは、５万円とする。）以下の過料に処する。</w:t>
      </w:r>
    </w:p>
    <w:p>
      <w:pPr>
        <w:pStyle w:val="0"/>
        <w:autoSpaceDE w:val="0"/>
        <w:autoSpaceDN w:val="0"/>
        <w:adjustRightInd w:val="0"/>
        <w:spacing w:line="420" w:lineRule="atLeast"/>
        <w:ind w:left="630"/>
        <w:jc w:val="left"/>
        <w:rPr>
          <w:rFonts w:hint="eastAsia"/>
          <w:color w:val="000000"/>
          <w:kern w:val="0"/>
        </w:rPr>
      </w:pPr>
      <w:r>
        <w:rPr>
          <w:rFonts w:hint="eastAsia" w:ascii="Century" w:hAnsi="Century" w:eastAsia="ＭＳ 明朝"/>
          <w:color w:val="000000"/>
          <w:kern w:val="0"/>
          <w:sz w:val="21"/>
        </w:rPr>
        <w:t>附　則</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（施行期日）</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１　この条例は、平成</w:t>
      </w:r>
      <w:r>
        <w:rPr>
          <w:rFonts w:hint="eastAsia" w:ascii="Century" w:hAnsi="Century" w:eastAsia="ＭＳ 明朝"/>
          <w:color w:val="000000"/>
          <w:kern w:val="0"/>
          <w:sz w:val="21"/>
        </w:rPr>
        <w:t>16</w:t>
      </w:r>
      <w:r>
        <w:rPr>
          <w:rFonts w:hint="eastAsia" w:ascii="Century" w:hAnsi="Century" w:eastAsia="ＭＳ 明朝"/>
          <w:color w:val="000000"/>
          <w:kern w:val="0"/>
          <w:sz w:val="21"/>
        </w:rPr>
        <w:t>年</w:t>
      </w:r>
      <w:r>
        <w:rPr>
          <w:rFonts w:hint="eastAsia" w:ascii="Century" w:hAnsi="Century" w:eastAsia="ＭＳ 明朝"/>
          <w:color w:val="000000"/>
          <w:kern w:val="0"/>
          <w:sz w:val="21"/>
        </w:rPr>
        <w:t>10</w:t>
      </w:r>
      <w:r>
        <w:rPr>
          <w:rFonts w:hint="eastAsia" w:ascii="Century" w:hAnsi="Century" w:eastAsia="ＭＳ 明朝"/>
          <w:color w:val="000000"/>
          <w:kern w:val="0"/>
          <w:sz w:val="21"/>
        </w:rPr>
        <w:t>月１日から施行する。</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（経過措置）</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２　この条例の施行の日の前日までに、合併前の新庄町水道事業給水条例（昭和</w:t>
      </w:r>
      <w:r>
        <w:rPr>
          <w:rFonts w:hint="eastAsia" w:ascii="Century" w:hAnsi="Century" w:eastAsia="ＭＳ 明朝"/>
          <w:color w:val="000000"/>
          <w:kern w:val="0"/>
          <w:sz w:val="21"/>
        </w:rPr>
        <w:t>36</w:t>
      </w:r>
      <w:r>
        <w:rPr>
          <w:rFonts w:hint="eastAsia" w:ascii="Century" w:hAnsi="Century" w:eastAsia="ＭＳ 明朝"/>
          <w:color w:val="000000"/>
          <w:kern w:val="0"/>
          <w:sz w:val="21"/>
        </w:rPr>
        <w:t>年新庄町条例第</w:t>
      </w:r>
      <w:r>
        <w:rPr>
          <w:rFonts w:hint="eastAsia" w:ascii="Century" w:hAnsi="Century" w:eastAsia="ＭＳ 明朝"/>
          <w:color w:val="000000"/>
          <w:kern w:val="0"/>
          <w:sz w:val="21"/>
        </w:rPr>
        <w:t>19</w:t>
      </w:r>
      <w:r>
        <w:rPr>
          <w:rFonts w:hint="eastAsia" w:ascii="Century" w:hAnsi="Century" w:eastAsia="ＭＳ 明朝"/>
          <w:color w:val="000000"/>
          <w:kern w:val="0"/>
          <w:sz w:val="21"/>
        </w:rPr>
        <w:t>号）又は當麻町水道事業給水条例（昭和</w:t>
      </w:r>
      <w:r>
        <w:rPr>
          <w:rFonts w:hint="eastAsia" w:ascii="Century" w:hAnsi="Century" w:eastAsia="ＭＳ 明朝"/>
          <w:color w:val="000000"/>
          <w:kern w:val="0"/>
          <w:sz w:val="21"/>
        </w:rPr>
        <w:t>44</w:t>
      </w:r>
      <w:r>
        <w:rPr>
          <w:rFonts w:hint="eastAsia" w:ascii="Century" w:hAnsi="Century" w:eastAsia="ＭＳ 明朝"/>
          <w:color w:val="000000"/>
          <w:kern w:val="0"/>
          <w:sz w:val="21"/>
        </w:rPr>
        <w:t>年當麻町条例第</w:t>
      </w:r>
      <w:r>
        <w:rPr>
          <w:rFonts w:hint="eastAsia" w:ascii="Century" w:hAnsi="Century" w:eastAsia="ＭＳ 明朝"/>
          <w:color w:val="000000"/>
          <w:kern w:val="0"/>
          <w:sz w:val="21"/>
        </w:rPr>
        <w:t>10</w:t>
      </w:r>
      <w:r>
        <w:rPr>
          <w:rFonts w:hint="eastAsia" w:ascii="Century" w:hAnsi="Century" w:eastAsia="ＭＳ 明朝"/>
          <w:color w:val="000000"/>
          <w:kern w:val="0"/>
          <w:sz w:val="21"/>
        </w:rPr>
        <w:t>号）（以下これらを「合併前の条例」という。）の規定によりなされた処分、手続その他の行為は、それぞれこの条例の相当規定によりなされたものとみなす。</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３　この条例の施行の日の前日までにした行為に対する罰則の適用については、なお合併前の条例の例による。</w:t>
      </w:r>
    </w:p>
    <w:p>
      <w:pPr>
        <w:pStyle w:val="0"/>
        <w:autoSpaceDE w:val="0"/>
        <w:autoSpaceDN w:val="0"/>
        <w:adjustRightInd w:val="0"/>
        <w:spacing w:line="420" w:lineRule="atLeast"/>
        <w:ind w:left="630"/>
        <w:jc w:val="left"/>
        <w:rPr>
          <w:rFonts w:hint="eastAsia"/>
          <w:color w:val="000000"/>
          <w:kern w:val="0"/>
        </w:rPr>
      </w:pPr>
      <w:r>
        <w:rPr>
          <w:rFonts w:hint="eastAsia" w:ascii="Century" w:hAnsi="Century" w:eastAsia="ＭＳ 明朝"/>
          <w:color w:val="000000"/>
          <w:kern w:val="0"/>
          <w:sz w:val="21"/>
        </w:rPr>
        <w:t>附　則（平成</w:t>
      </w:r>
      <w:r>
        <w:rPr>
          <w:rFonts w:hint="eastAsia" w:ascii="Century" w:hAnsi="Century" w:eastAsia="ＭＳ 明朝"/>
          <w:color w:val="000000"/>
          <w:kern w:val="0"/>
          <w:sz w:val="21"/>
        </w:rPr>
        <w:t>21</w:t>
      </w:r>
      <w:r>
        <w:rPr>
          <w:rFonts w:hint="eastAsia" w:ascii="Century" w:hAnsi="Century" w:eastAsia="ＭＳ 明朝"/>
          <w:color w:val="000000"/>
          <w:kern w:val="0"/>
          <w:sz w:val="21"/>
        </w:rPr>
        <w:t>年条例第</w:t>
      </w:r>
      <w:r>
        <w:rPr>
          <w:rFonts w:hint="eastAsia" w:ascii="Century" w:hAnsi="Century" w:eastAsia="ＭＳ 明朝"/>
          <w:color w:val="000000"/>
          <w:kern w:val="0"/>
          <w:sz w:val="21"/>
        </w:rPr>
        <w:t>16</w:t>
      </w:r>
      <w:r>
        <w:rPr>
          <w:rFonts w:hint="eastAsia" w:ascii="Century" w:hAnsi="Century" w:eastAsia="ＭＳ 明朝"/>
          <w:color w:val="000000"/>
          <w:kern w:val="0"/>
          <w:sz w:val="21"/>
        </w:rPr>
        <w:t>号）</w:t>
      </w:r>
    </w:p>
    <w:p>
      <w:pPr>
        <w:pStyle w:val="0"/>
        <w:autoSpaceDE w:val="0"/>
        <w:autoSpaceDN w:val="0"/>
        <w:adjustRightInd w:val="0"/>
        <w:spacing w:line="420" w:lineRule="atLeast"/>
        <w:ind w:firstLine="210"/>
        <w:jc w:val="left"/>
        <w:rPr>
          <w:rFonts w:hint="eastAsia"/>
          <w:color w:val="000000"/>
          <w:kern w:val="0"/>
        </w:rPr>
      </w:pPr>
      <w:r>
        <w:rPr>
          <w:rFonts w:hint="eastAsia" w:ascii="Century" w:hAnsi="Century" w:eastAsia="ＭＳ 明朝"/>
          <w:color w:val="000000"/>
          <w:kern w:val="0"/>
          <w:sz w:val="21"/>
        </w:rPr>
        <w:t>この条例は、平成</w:t>
      </w:r>
      <w:r>
        <w:rPr>
          <w:rFonts w:hint="eastAsia" w:ascii="Century" w:hAnsi="Century" w:eastAsia="ＭＳ 明朝"/>
          <w:color w:val="000000"/>
          <w:kern w:val="0"/>
          <w:sz w:val="21"/>
        </w:rPr>
        <w:t>22</w:t>
      </w:r>
      <w:r>
        <w:rPr>
          <w:rFonts w:hint="eastAsia" w:ascii="Century" w:hAnsi="Century" w:eastAsia="ＭＳ 明朝"/>
          <w:color w:val="000000"/>
          <w:kern w:val="0"/>
          <w:sz w:val="21"/>
        </w:rPr>
        <w:t>年４月１日から施行する。</w:t>
      </w:r>
    </w:p>
    <w:p>
      <w:pPr>
        <w:pStyle w:val="0"/>
        <w:autoSpaceDE w:val="0"/>
        <w:autoSpaceDN w:val="0"/>
        <w:adjustRightInd w:val="0"/>
        <w:spacing w:line="420" w:lineRule="atLeast"/>
        <w:ind w:left="630"/>
        <w:jc w:val="left"/>
        <w:rPr>
          <w:rFonts w:hint="eastAsia"/>
          <w:color w:val="000000"/>
          <w:kern w:val="0"/>
        </w:rPr>
      </w:pPr>
      <w:r>
        <w:rPr>
          <w:rFonts w:hint="eastAsia" w:ascii="Century" w:hAnsi="Century" w:eastAsia="ＭＳ 明朝"/>
          <w:color w:val="000000"/>
          <w:kern w:val="0"/>
          <w:sz w:val="21"/>
        </w:rPr>
        <w:t>附　則（平成</w:t>
      </w:r>
      <w:r>
        <w:rPr>
          <w:rFonts w:hint="eastAsia" w:ascii="Century" w:hAnsi="Century" w:eastAsia="ＭＳ 明朝"/>
          <w:color w:val="000000"/>
          <w:kern w:val="0"/>
          <w:sz w:val="21"/>
        </w:rPr>
        <w:t>26</w:t>
      </w:r>
      <w:r>
        <w:rPr>
          <w:rFonts w:hint="eastAsia" w:ascii="Century" w:hAnsi="Century" w:eastAsia="ＭＳ 明朝"/>
          <w:color w:val="000000"/>
          <w:kern w:val="0"/>
          <w:sz w:val="21"/>
        </w:rPr>
        <w:t>年条例第１号）抄</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（施行期日）</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第１条　この条例は、平成</w:t>
      </w:r>
      <w:r>
        <w:rPr>
          <w:rFonts w:hint="eastAsia" w:ascii="Century" w:hAnsi="Century" w:eastAsia="ＭＳ 明朝"/>
          <w:color w:val="000000"/>
          <w:kern w:val="0"/>
          <w:sz w:val="21"/>
        </w:rPr>
        <w:t>26</w:t>
      </w:r>
      <w:r>
        <w:rPr>
          <w:rFonts w:hint="eastAsia" w:ascii="Century" w:hAnsi="Century" w:eastAsia="ＭＳ 明朝"/>
          <w:color w:val="000000"/>
          <w:kern w:val="0"/>
          <w:sz w:val="21"/>
        </w:rPr>
        <w:t>年４月１日から施行する。</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（葛城市水道事業給水条例の一部改正に伴う経過措置）</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第</w:t>
      </w:r>
      <w:r>
        <w:rPr>
          <w:rFonts w:hint="eastAsia" w:ascii="Century" w:hAnsi="Century" w:eastAsia="ＭＳ 明朝"/>
          <w:color w:val="000000"/>
          <w:kern w:val="0"/>
          <w:sz w:val="21"/>
        </w:rPr>
        <w:t>17</w:t>
      </w:r>
      <w:r>
        <w:rPr>
          <w:rFonts w:hint="eastAsia" w:ascii="Century" w:hAnsi="Century" w:eastAsia="ＭＳ 明朝"/>
          <w:color w:val="000000"/>
          <w:kern w:val="0"/>
          <w:sz w:val="21"/>
        </w:rPr>
        <w:t>条　第</w:t>
      </w:r>
      <w:r>
        <w:rPr>
          <w:rFonts w:hint="eastAsia" w:ascii="Century" w:hAnsi="Century" w:eastAsia="ＭＳ 明朝"/>
          <w:color w:val="000000"/>
          <w:kern w:val="0"/>
          <w:sz w:val="21"/>
        </w:rPr>
        <w:t>16</w:t>
      </w:r>
      <w:r>
        <w:rPr>
          <w:rFonts w:hint="eastAsia" w:ascii="Century" w:hAnsi="Century" w:eastAsia="ＭＳ 明朝"/>
          <w:color w:val="000000"/>
          <w:kern w:val="0"/>
          <w:sz w:val="21"/>
        </w:rPr>
        <w:t>条の規定による改正後の葛城市水道事業給水条例（次項において「新条例」という。）第８条第２項の規定は、施行日以後の給水装置の新設申込みに係る分担金について適用し、同日前の給水装置の新設申込みに係る分担金については、なお従前の例による。</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２　新条例第</w:t>
      </w:r>
      <w:r>
        <w:rPr>
          <w:rFonts w:hint="eastAsia" w:ascii="Century" w:hAnsi="Century" w:eastAsia="ＭＳ 明朝"/>
          <w:color w:val="000000"/>
          <w:kern w:val="0"/>
          <w:sz w:val="21"/>
        </w:rPr>
        <w:t>24</w:t>
      </w:r>
      <w:r>
        <w:rPr>
          <w:rFonts w:hint="eastAsia" w:ascii="Century" w:hAnsi="Century" w:eastAsia="ＭＳ 明朝"/>
          <w:color w:val="000000"/>
          <w:kern w:val="0"/>
          <w:sz w:val="21"/>
        </w:rPr>
        <w:t>条第１項の規定は、平成</w:t>
      </w:r>
      <w:r>
        <w:rPr>
          <w:rFonts w:hint="eastAsia" w:ascii="Century" w:hAnsi="Century" w:eastAsia="ＭＳ 明朝"/>
          <w:color w:val="000000"/>
          <w:kern w:val="0"/>
          <w:sz w:val="21"/>
        </w:rPr>
        <w:t>26</w:t>
      </w:r>
      <w:r>
        <w:rPr>
          <w:rFonts w:hint="eastAsia" w:ascii="Century" w:hAnsi="Century" w:eastAsia="ＭＳ 明朝"/>
          <w:color w:val="000000"/>
          <w:kern w:val="0"/>
          <w:sz w:val="21"/>
        </w:rPr>
        <w:t>年６月分以後の分として徴収する料金から適用し、同年５月分までの分として徴収する料金については、なお従前の例による。</w:t>
      </w:r>
    </w:p>
    <w:p>
      <w:pPr>
        <w:pStyle w:val="0"/>
        <w:autoSpaceDE w:val="0"/>
        <w:autoSpaceDN w:val="0"/>
        <w:adjustRightInd w:val="0"/>
        <w:spacing w:line="420" w:lineRule="atLeast"/>
        <w:ind w:left="630"/>
        <w:jc w:val="left"/>
        <w:rPr>
          <w:rFonts w:hint="eastAsia"/>
          <w:color w:val="000000"/>
          <w:kern w:val="0"/>
        </w:rPr>
      </w:pPr>
      <w:r>
        <w:rPr>
          <w:rFonts w:hint="eastAsia" w:ascii="Century" w:hAnsi="Century" w:eastAsia="ＭＳ 明朝"/>
          <w:color w:val="000000"/>
          <w:kern w:val="0"/>
          <w:sz w:val="21"/>
        </w:rPr>
        <w:t>附　則（令和元年条例第</w:t>
      </w:r>
      <w:r>
        <w:rPr>
          <w:rFonts w:hint="eastAsia" w:ascii="Century" w:hAnsi="Century" w:eastAsia="ＭＳ 明朝"/>
          <w:color w:val="000000"/>
          <w:kern w:val="0"/>
          <w:sz w:val="21"/>
        </w:rPr>
        <w:t>16</w:t>
      </w:r>
      <w:r>
        <w:rPr>
          <w:rFonts w:hint="eastAsia" w:ascii="Century" w:hAnsi="Century" w:eastAsia="ＭＳ 明朝"/>
          <w:color w:val="000000"/>
          <w:kern w:val="0"/>
          <w:sz w:val="21"/>
        </w:rPr>
        <w:t>号）</w:t>
      </w:r>
    </w:p>
    <w:p>
      <w:pPr>
        <w:pStyle w:val="0"/>
        <w:autoSpaceDE w:val="0"/>
        <w:autoSpaceDN w:val="0"/>
        <w:adjustRightInd w:val="0"/>
        <w:spacing w:line="420" w:lineRule="atLeast"/>
        <w:ind w:firstLine="210"/>
        <w:jc w:val="left"/>
        <w:rPr>
          <w:rFonts w:hint="eastAsia"/>
          <w:color w:val="000000"/>
          <w:kern w:val="0"/>
        </w:rPr>
      </w:pPr>
      <w:r>
        <w:rPr>
          <w:rFonts w:hint="eastAsia" w:ascii="Century" w:hAnsi="Century" w:eastAsia="ＭＳ 明朝"/>
          <w:color w:val="000000"/>
          <w:kern w:val="0"/>
          <w:sz w:val="21"/>
        </w:rPr>
        <w:t>この条例は、令和元年</w:t>
      </w:r>
      <w:r>
        <w:rPr>
          <w:rFonts w:hint="eastAsia" w:ascii="Century" w:hAnsi="Century" w:eastAsia="ＭＳ 明朝"/>
          <w:color w:val="000000"/>
          <w:kern w:val="0"/>
          <w:sz w:val="21"/>
        </w:rPr>
        <w:t>10</w:t>
      </w:r>
      <w:r>
        <w:rPr>
          <w:rFonts w:hint="eastAsia" w:ascii="Century" w:hAnsi="Century" w:eastAsia="ＭＳ 明朝"/>
          <w:color w:val="000000"/>
          <w:kern w:val="0"/>
          <w:sz w:val="21"/>
        </w:rPr>
        <w:t>月１日から施行する。</w:t>
      </w:r>
    </w:p>
    <w:p>
      <w:pPr>
        <w:pStyle w:val="0"/>
        <w:autoSpaceDE w:val="0"/>
        <w:autoSpaceDN w:val="0"/>
        <w:adjustRightInd w:val="0"/>
        <w:spacing w:line="420" w:lineRule="atLeast"/>
        <w:ind w:left="630"/>
        <w:jc w:val="left"/>
        <w:rPr>
          <w:rFonts w:hint="eastAsia"/>
          <w:color w:val="000000"/>
          <w:kern w:val="0"/>
        </w:rPr>
      </w:pPr>
      <w:r>
        <w:rPr>
          <w:rFonts w:hint="eastAsia" w:ascii="Century" w:hAnsi="Century" w:eastAsia="ＭＳ 明朝"/>
          <w:color w:val="000000"/>
          <w:kern w:val="0"/>
          <w:sz w:val="21"/>
        </w:rPr>
        <w:t>附　則（令和２年条例第１号）</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（施行期日）</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１　この条例は、令和２年４月１日から施行する。</w:t>
      </w:r>
    </w:p>
    <w:p>
      <w:pPr>
        <w:pStyle w:val="0"/>
        <w:autoSpaceDE w:val="0"/>
        <w:autoSpaceDN w:val="0"/>
        <w:adjustRightInd w:val="0"/>
        <w:spacing w:line="420" w:lineRule="atLeast"/>
        <w:ind w:left="210"/>
        <w:jc w:val="left"/>
        <w:rPr>
          <w:rFonts w:hint="eastAsia"/>
          <w:color w:val="000000"/>
          <w:kern w:val="0"/>
        </w:rPr>
      </w:pPr>
      <w:r>
        <w:rPr>
          <w:rFonts w:hint="eastAsia" w:ascii="Century" w:hAnsi="Century" w:eastAsia="ＭＳ 明朝"/>
          <w:color w:val="000000"/>
          <w:kern w:val="0"/>
          <w:sz w:val="21"/>
        </w:rPr>
        <w:t>（経過措置）</w:t>
      </w:r>
    </w:p>
    <w:p>
      <w:pPr>
        <w:pStyle w:val="0"/>
        <w:autoSpaceDE w:val="0"/>
        <w:autoSpaceDN w:val="0"/>
        <w:adjustRightInd w:val="0"/>
        <w:spacing w:line="420" w:lineRule="atLeast"/>
        <w:ind w:left="210" w:hanging="210"/>
        <w:jc w:val="left"/>
        <w:rPr>
          <w:rFonts w:hint="eastAsia"/>
          <w:color w:val="000000"/>
          <w:kern w:val="0"/>
        </w:rPr>
      </w:pPr>
      <w:r>
        <w:rPr>
          <w:rFonts w:hint="eastAsia" w:ascii="Century" w:hAnsi="Century" w:eastAsia="ＭＳ 明朝"/>
          <w:color w:val="000000"/>
          <w:kern w:val="0"/>
          <w:sz w:val="21"/>
        </w:rPr>
        <w:t>２　この条例の施行の日（以下「施行日」という。）前に市長に対してされている申請その他の手続及び当該申請その他の手続に対して市長からなされた処分その他の行為は、施行日以後は、相当規定により上下水道事業管理者の権限を行う市長（以下「管理者」という。）に対してされた申請その他の手続及び当該申請その他の手続に対して管理者からなされた処分その他の行為とみなす。</w:t>
      </w:r>
    </w:p>
    <w:p>
      <w:pPr>
        <w:pStyle w:val="0"/>
        <w:rPr>
          <w:rFonts w:hint="eastAsia"/>
        </w:rPr>
      </w:pP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川崎　智裕</dc:creator>
  <cp:lastModifiedBy>川崎　智裕</cp:lastModifiedBy>
  <dcterms:created xsi:type="dcterms:W3CDTF">2021-03-01T02:22:00Z</dcterms:created>
  <dcterms:modified xsi:type="dcterms:W3CDTF">2021-03-01T02:22:00Z</dcterms:modified>
  <cp:revision>0</cp:revision>
</cp:coreProperties>
</file>