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8"/>
        </w:rPr>
        <w:t>質　疑　書</w:t>
      </w:r>
    </w:p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葛城市立新庄図書館　宛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（メール：</w:t>
      </w:r>
      <w:r>
        <w:rPr>
          <w:rFonts w:hint="eastAsia" w:ascii="UD デジタル 教科書体 NK-R" w:hAnsi="UD デジタル 教科書体 NK-R" w:eastAsia="UD デジタル 教科書体 NK-R"/>
        </w:rPr>
        <w:t>shinjo-lib@city.katsuragi.lg.jp</w:t>
      </w:r>
      <w:r>
        <w:rPr>
          <w:rFonts w:hint="eastAsia" w:ascii="UD デジタル 教科書体 NK-R" w:hAnsi="UD デジタル 教科書体 NK-R" w:eastAsia="UD デジタル 教科書体 NK-R"/>
        </w:rPr>
        <w:t>）</w:t>
      </w:r>
    </w:p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</w:rPr>
      </w:pPr>
    </w:p>
    <w:tbl>
      <w:tblPr>
        <w:tblStyle w:val="31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2694"/>
        <w:gridCol w:w="1984"/>
        <w:gridCol w:w="2781"/>
      </w:tblGrid>
      <w:tr>
        <w:trPr>
          <w:trHeight w:val="533" w:hRule="atLeast"/>
        </w:trPr>
        <w:tc>
          <w:tcPr>
            <w:tcW w:w="45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会社名</w:t>
            </w:r>
          </w:p>
        </w:tc>
        <w:tc>
          <w:tcPr>
            <w:tcW w:w="4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質疑年月日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担当者名</w:t>
            </w:r>
          </w:p>
        </w:tc>
        <w:tc>
          <w:tcPr>
            <w:tcW w:w="2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電話番号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メールアドレス</w:t>
            </w:r>
          </w:p>
        </w:tc>
        <w:tc>
          <w:tcPr>
            <w:tcW w:w="2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7454" w:hRule="atLeast"/>
        </w:trPr>
        <w:tc>
          <w:tcPr>
            <w:tcW w:w="926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ind w:left="0" w:leftChars="0" w:firstLine="210" w:firstLineChars="100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tabs>
                <w:tab w:val="left" w:leader="none" w:pos="3195"/>
              </w:tabs>
              <w:ind w:left="0" w:leftChars="0" w:firstLine="315" w:firstLineChars="15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質疑内容</w:t>
            </w:r>
          </w:p>
        </w:tc>
      </w:tr>
    </w:tbl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※　上記の範囲内で分かりやすく記載してください。</w:t>
      </w:r>
    </w:p>
    <w:p>
      <w:pPr>
        <w:pStyle w:val="0"/>
        <w:ind w:left="420" w:hanging="420" w:hangingChars="2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※　質疑の回答は質問者への個別回答（メール）とします。ただし、市で公開が必要と判断した質疑回答は、ホームページに掲載します。</w:t>
      </w: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※　回答時は質疑を行った者（企業名</w:t>
      </w:r>
      <w:r>
        <w:rPr>
          <w:rFonts w:hint="eastAsia" w:ascii="UD デジタル 教科書体 NK-R" w:hAnsi="UD デジタル 教科書体 NK-R" w:eastAsia="UD デジタル 教科書体 NK-R"/>
        </w:rPr>
        <w:t>/</w:t>
      </w:r>
      <w:r>
        <w:rPr>
          <w:rFonts w:hint="eastAsia" w:ascii="UD デジタル 教科書体 NK-R" w:hAnsi="UD デジタル 教科書体 NK-R" w:eastAsia="UD デジタル 教科書体 NK-R"/>
        </w:rPr>
        <w:t>担当者名等）を公開しません。</w:t>
      </w:r>
    </w:p>
    <w:sectPr>
      <w:headerReference r:id="rId5" w:type="default"/>
      <w:footerReference r:id="rId6" w:type="defaul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sdt>
      <w:sdtPr>
        <w:rPr>
          <w:rFonts w:hint="default"/>
        </w:rPr>
        <w:id w:val="-1030108350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  <w:sz w:val="28"/>
      </w:rPr>
    </w:pPr>
    <w:r>
      <w:rPr>
        <w:rFonts w:hint="eastAsia" w:ascii="UD デジタル 教科書体 NK-R" w:hAnsi="UD デジタル 教科書体 NK-R" w:eastAsia="UD デジタル 教科書体 NK-R"/>
        <w:sz w:val="21"/>
      </w:rPr>
      <w:t>【様式</w:t>
    </w:r>
    <w:r>
      <w:rPr>
        <w:rFonts w:hint="eastAsia" w:ascii="UD デジタル 教科書体 NK-R" w:hAnsi="UD デジタル 教科書体 NK-R" w:eastAsia="UD デジタル 教科書体 NK-R"/>
        <w:sz w:val="21"/>
      </w:rPr>
      <w:t>6</w:t>
    </w:r>
    <w:r>
      <w:rPr>
        <w:rFonts w:hint="eastAsia" w:ascii="UD デジタル 教科書体 NK-R" w:hAnsi="UD デジタル 教科書体 NK-R" w:eastAsia="UD デジタル 教科書体 NK-R"/>
        <w:sz w:val="21"/>
      </w:rPr>
      <w:t>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5</Words>
  <Characters>215</Characters>
  <Application>JUST Note</Application>
  <Lines>23</Lines>
  <Paragraphs>13</Paragraphs>
  <CharactersWithSpaces>223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2020-04-21T02:16:00Z</cp:lastPrinted>
  <dcterms:created xsi:type="dcterms:W3CDTF">2020-10-14T10:33:00Z</dcterms:created>
  <dcterms:modified xsi:type="dcterms:W3CDTF">2025-04-04T06:01:52Z</dcterms:modified>
  <cp:revision>2</cp:revision>
</cp:coreProperties>
</file>