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HGｺﾞｼｯｸM" w:hAnsi="HGｺﾞｼｯｸM" w:eastAsia="HGｺﾞｼｯｸM"/>
          <w:sz w:val="24"/>
        </w:rPr>
      </w:pPr>
      <w:r>
        <w:rPr>
          <w:rFonts w:hint="eastAsia" w:ascii="HGｺﾞｼｯｸM" w:hAnsi="HGｺﾞｼｯｸM" w:eastAsia="HGｺﾞｼｯｸM"/>
          <w:sz w:val="24"/>
        </w:rPr>
        <w:t>　令和６年４月　　日</w:t>
      </w:r>
    </w:p>
    <w:p>
      <w:pPr>
        <w:pStyle w:val="0"/>
        <w:rPr>
          <w:rFonts w:hint="default" w:ascii="HGｺﾞｼｯｸM" w:hAnsi="HGｺﾞｼｯｸM" w:eastAsia="HGｺﾞｼｯｸM"/>
          <w:sz w:val="24"/>
        </w:rPr>
      </w:pPr>
    </w:p>
    <w:p>
      <w:pPr>
        <w:pStyle w:val="0"/>
        <w:rPr>
          <w:rFonts w:hint="default" w:ascii="HGｺﾞｼｯｸM" w:hAnsi="HGｺﾞｼｯｸM" w:eastAsia="HGｺﾞｼｯｸM"/>
          <w:sz w:val="24"/>
          <w:u w:val="single" w:color="auto"/>
        </w:rPr>
      </w:pPr>
      <w:r>
        <w:rPr>
          <w:rFonts w:hint="eastAsia" w:ascii="UD デジタル 教科書体 NK-R" w:hAnsi="UD デジタル 教科書体 NK-R" w:eastAsia="UD デジタル 教科書体 NK-R"/>
          <w:sz w:val="24"/>
          <w:u w:val="single" w:color="auto"/>
        </w:rPr>
        <w:t>葛󠄀城市長　阿古　和彦　</w:t>
      </w:r>
      <w:r>
        <w:rPr>
          <w:rFonts w:hint="eastAsia" w:ascii="HGｺﾞｼｯｸM" w:hAnsi="HGｺﾞｼｯｸM" w:eastAsia="HGｺﾞｼｯｸM"/>
          <w:sz w:val="24"/>
          <w:u w:val="single" w:color="auto"/>
        </w:rPr>
        <w:t>様</w:t>
      </w:r>
    </w:p>
    <w:p>
      <w:pPr>
        <w:pStyle w:val="0"/>
        <w:rPr>
          <w:rFonts w:hint="default" w:ascii="HGｺﾞｼｯｸM" w:hAnsi="HGｺﾞｼｯｸM" w:eastAsia="HGｺﾞｼｯｸM"/>
          <w:sz w:val="24"/>
        </w:rPr>
      </w:pPr>
    </w:p>
    <w:p>
      <w:pPr>
        <w:pStyle w:val="0"/>
        <w:rPr>
          <w:rFonts w:hint="default" w:ascii="HGｺﾞｼｯｸM" w:hAnsi="HGｺﾞｼｯｸM" w:eastAsia="HGｺﾞｼｯｸM"/>
          <w:sz w:val="24"/>
        </w:rPr>
      </w:pPr>
      <w:r>
        <w:rPr>
          <w:rFonts w:hint="eastAsia" w:ascii="HGｺﾞｼｯｸM" w:hAnsi="HGｺﾞｼｯｸM" w:eastAsia="HGｺﾞｼｯｸM"/>
          <w:sz w:val="24"/>
        </w:rPr>
        <w:t>　　　　　　　　　　　　　　　（提出者）</w:t>
      </w:r>
    </w:p>
    <w:p>
      <w:pPr>
        <w:pStyle w:val="0"/>
        <w:rPr>
          <w:rFonts w:hint="default" w:ascii="HGｺﾞｼｯｸM" w:hAnsi="HGｺﾞｼｯｸM" w:eastAsia="HGｺﾞｼｯｸM"/>
          <w:sz w:val="24"/>
        </w:rPr>
      </w:pPr>
      <w:r>
        <w:rPr>
          <w:rFonts w:hint="eastAsia" w:ascii="HGｺﾞｼｯｸM" w:hAnsi="HGｺﾞｼｯｸM" w:eastAsia="HGｺﾞｼｯｸM"/>
          <w:sz w:val="24"/>
        </w:rPr>
        <w:t>　　　　　　　　　　　　　　　　所在地：</w:t>
      </w:r>
    </w:p>
    <w:p>
      <w:pPr>
        <w:pStyle w:val="0"/>
        <w:rPr>
          <w:rFonts w:hint="default" w:ascii="HGｺﾞｼｯｸM" w:hAnsi="HGｺﾞｼｯｸM" w:eastAsia="HGｺﾞｼｯｸM"/>
          <w:sz w:val="24"/>
        </w:rPr>
      </w:pPr>
      <w:r>
        <w:rPr>
          <w:rFonts w:hint="eastAsia" w:ascii="HGｺﾞｼｯｸM" w:hAnsi="HGｺﾞｼｯｸM" w:eastAsia="HGｺﾞｼｯｸM"/>
          <w:sz w:val="24"/>
        </w:rPr>
        <w:t>　　　　　　　　　　　　　　　　企業名：</w:t>
      </w:r>
    </w:p>
    <w:p>
      <w:pPr>
        <w:pStyle w:val="0"/>
        <w:rPr>
          <w:rFonts w:hint="default" w:ascii="HGｺﾞｼｯｸM" w:hAnsi="HGｺﾞｼｯｸM" w:eastAsia="HGｺﾞｼｯｸM"/>
          <w:sz w:val="24"/>
        </w:rPr>
      </w:pPr>
      <w:r>
        <w:rPr>
          <w:rFonts w:hint="eastAsia" w:ascii="HGｺﾞｼｯｸM" w:hAnsi="HGｺﾞｼｯｸM" w:eastAsia="HGｺﾞｼｯｸM"/>
          <w:sz w:val="24"/>
        </w:rPr>
        <w:t>　　　　　　　　　　　　　　　　代表者名：　　　　　　　　　　　　　　　印</w:t>
      </w:r>
    </w:p>
    <w:p>
      <w:pPr>
        <w:pStyle w:val="0"/>
        <w:rPr>
          <w:rFonts w:hint="default" w:ascii="HGｺﾞｼｯｸM" w:hAnsi="HGｺﾞｼｯｸM" w:eastAsia="HGｺﾞｼｯｸM"/>
          <w:sz w:val="28"/>
        </w:rPr>
      </w:pPr>
    </w:p>
    <w:p>
      <w:pPr>
        <w:pStyle w:val="0"/>
        <w:jc w:val="center"/>
        <w:rPr>
          <w:rFonts w:hint="default" w:ascii="HGｺﾞｼｯｸM" w:hAnsi="HGｺﾞｼｯｸM" w:eastAsia="HGｺﾞｼｯｸM"/>
          <w:sz w:val="28"/>
        </w:rPr>
      </w:pPr>
      <w:r>
        <w:rPr>
          <w:rFonts w:hint="eastAsia" w:ascii="HGｺﾞｼｯｸM" w:hAnsi="HGｺﾞｼｯｸM" w:eastAsia="HGｺﾞｼｯｸM"/>
          <w:sz w:val="28"/>
        </w:rPr>
        <w:t>参加資格に関する申立書</w:t>
      </w:r>
    </w:p>
    <w:p>
      <w:pPr>
        <w:pStyle w:val="0"/>
        <w:rPr>
          <w:rFonts w:hint="default" w:ascii="HGｺﾞｼｯｸM" w:hAnsi="HGｺﾞｼｯｸM" w:eastAsia="HGｺﾞｼｯｸM"/>
          <w:sz w:val="24"/>
        </w:rPr>
      </w:pPr>
    </w:p>
    <w:p>
      <w:pPr>
        <w:pStyle w:val="0"/>
        <w:rPr>
          <w:rFonts w:hint="default" w:ascii="HGｺﾞｼｯｸM" w:hAnsi="HGｺﾞｼｯｸM" w:eastAsia="HGｺﾞｼｯｸM"/>
          <w:sz w:val="24"/>
        </w:rPr>
      </w:pPr>
      <w:r>
        <w:rPr>
          <w:rFonts w:hint="eastAsia" w:ascii="HGｺﾞｼｯｸM" w:hAnsi="HGｺﾞｼｯｸM" w:eastAsia="HGｺﾞｼｯｸM"/>
          <w:sz w:val="24"/>
        </w:rPr>
        <w:t>　当社は、歴史博物館特別展映像制作等業務</w:t>
      </w:r>
      <w:r>
        <w:rPr>
          <w:rFonts w:hint="eastAsia" w:ascii="HGｺﾞｼｯｸM" w:hAnsi="HGｺﾞｼｯｸM" w:eastAsia="HGｺﾞｼｯｸM"/>
          <w:color w:val="auto"/>
          <w:sz w:val="24"/>
        </w:rPr>
        <w:t>プロポーザルに参加するに当たり、下記の条件を全て満たしており、参加資</w:t>
      </w:r>
      <w:r>
        <w:rPr>
          <w:rFonts w:hint="eastAsia" w:ascii="HGｺﾞｼｯｸM" w:hAnsi="HGｺﾞｼｯｸM" w:eastAsia="HGｺﾞｼｯｸM"/>
          <w:sz w:val="24"/>
        </w:rPr>
        <w:t>格を有することを申し立てます。</w:t>
      </w:r>
    </w:p>
    <w:p>
      <w:pPr>
        <w:pStyle w:val="0"/>
        <w:rPr>
          <w:rFonts w:hint="default" w:ascii="HGｺﾞｼｯｸM" w:hAnsi="HGｺﾞｼｯｸM" w:eastAsia="HGｺﾞｼｯｸM"/>
          <w:sz w:val="24"/>
        </w:rPr>
      </w:pPr>
    </w:p>
    <w:p>
      <w:pPr>
        <w:pStyle w:val="24"/>
        <w:rPr>
          <w:rFonts w:hint="default" w:ascii="HGｺﾞｼｯｸM" w:hAnsi="HGｺﾞｼｯｸM" w:eastAsia="HGｺﾞｼｯｸM"/>
        </w:rPr>
      </w:pPr>
      <w:r>
        <w:rPr>
          <w:rFonts w:hint="eastAsia" w:ascii="HGｺﾞｼｯｸM" w:hAnsi="HGｺﾞｼｯｸM" w:eastAsia="HGｺﾞｼｯｸM"/>
        </w:rPr>
        <w:t>記</w:t>
      </w:r>
    </w:p>
    <w:p>
      <w:pPr>
        <w:pStyle w:val="0"/>
        <w:rPr>
          <w:rFonts w:hint="default"/>
          <w:color w:val="auto"/>
        </w:rPr>
      </w:pPr>
    </w:p>
    <w:p>
      <w:pPr>
        <w:pStyle w:val="21"/>
        <w:numPr>
          <w:ilvl w:val="0"/>
          <w:numId w:val="1"/>
        </w:numPr>
        <w:ind w:leftChars="0"/>
        <w:jc w:val="left"/>
        <w:rPr>
          <w:rFonts w:hint="eastAsia" w:ascii="HGｺﾞｼｯｸM" w:hAnsi="HGｺﾞｼｯｸM" w:eastAsia="HGｺﾞｼｯｸM"/>
          <w:color w:val="auto"/>
          <w:sz w:val="24"/>
        </w:rPr>
      </w:pPr>
      <w:r>
        <w:rPr>
          <w:rFonts w:hint="eastAsia" w:ascii="HGｺﾞｼｯｸM" w:hAnsi="HGｺﾞｼｯｸM" w:eastAsia="HGｺﾞｼｯｸM"/>
          <w:color w:val="auto"/>
          <w:sz w:val="24"/>
        </w:rPr>
        <w:t>令和６年度において</w:t>
      </w:r>
      <w:r>
        <w:rPr>
          <w:rFonts w:hint="eastAsia" w:ascii="UD デジタル 教科書体 NK-R" w:hAnsi="UD デジタル 教科書体 NK-R" w:eastAsia="UD デジタル 教科書体 NK-R"/>
          <w:color w:val="auto"/>
          <w:sz w:val="24"/>
        </w:rPr>
        <w:t>葛󠄀城市</w:t>
      </w:r>
      <w:r>
        <w:rPr>
          <w:rFonts w:hint="eastAsia" w:ascii="HGｺﾞｼｯｸM" w:hAnsi="HGｺﾞｼｯｸM" w:eastAsia="HGｺﾞｼｯｸM"/>
          <w:color w:val="auto"/>
          <w:sz w:val="24"/>
        </w:rPr>
        <w:t>競争入札参加資格を有する業者であること、または本プロポーザル実施要領「４</w:t>
      </w:r>
      <w:bookmarkStart w:id="0" w:name="_GoBack"/>
      <w:bookmarkEnd w:id="0"/>
      <w:r>
        <w:rPr>
          <w:rFonts w:hint="eastAsia" w:ascii="HGｺﾞｼｯｸM" w:hAnsi="HGｺﾞｼｯｸM" w:eastAsia="HGｺﾞｼｯｸM"/>
          <w:color w:val="auto"/>
          <w:sz w:val="24"/>
        </w:rPr>
        <w:t>．入札参加資格を有さない物の参加」に規定する条件を満たすこと。</w:t>
      </w:r>
    </w:p>
    <w:p>
      <w:pPr>
        <w:pStyle w:val="21"/>
        <w:numPr>
          <w:ilvl w:val="0"/>
          <w:numId w:val="1"/>
        </w:numPr>
        <w:ind w:leftChars="0"/>
        <w:jc w:val="left"/>
        <w:rPr>
          <w:rFonts w:hint="eastAsia" w:ascii="HGｺﾞｼｯｸM" w:hAnsi="HGｺﾞｼｯｸM" w:eastAsia="HGｺﾞｼｯｸM"/>
          <w:color w:val="auto"/>
          <w:sz w:val="24"/>
        </w:rPr>
      </w:pPr>
      <w:r>
        <w:rPr>
          <w:rFonts w:hint="eastAsia" w:ascii="UD デジタル 教科書体 NK-R" w:hAnsi="UD デジタル 教科書体 NK-R" w:eastAsia="UD デジタル 教科書体 NK-R"/>
          <w:color w:val="auto"/>
          <w:sz w:val="24"/>
        </w:rPr>
        <w:t>葛󠄀城市</w:t>
      </w:r>
      <w:r>
        <w:rPr>
          <w:rFonts w:hint="eastAsia" w:ascii="HGｺﾞｼｯｸM" w:hAnsi="HGｺﾞｼｯｸM" w:eastAsia="HGｺﾞｼｯｸM"/>
          <w:color w:val="auto"/>
          <w:sz w:val="24"/>
        </w:rPr>
        <w:t>工事等請負契約に係る指名停止措置要領に基づく指名停止を受けていないこと。</w:t>
      </w:r>
    </w:p>
    <w:p>
      <w:pPr>
        <w:pStyle w:val="21"/>
        <w:numPr>
          <w:ilvl w:val="0"/>
          <w:numId w:val="1"/>
        </w:numPr>
        <w:ind w:leftChars="0"/>
        <w:jc w:val="left"/>
        <w:rPr>
          <w:rFonts w:hint="eastAsia" w:ascii="HGｺﾞｼｯｸM" w:hAnsi="HGｺﾞｼｯｸM" w:eastAsia="HGｺﾞｼｯｸM"/>
          <w:sz w:val="24"/>
        </w:rPr>
      </w:pPr>
      <w:r>
        <w:rPr>
          <w:rFonts w:hint="eastAsia" w:ascii="HGｺﾞｼｯｸM" w:hAnsi="HGｺﾞｼｯｸM" w:eastAsia="HGｺﾞｼｯｸM"/>
          <w:sz w:val="24"/>
        </w:rPr>
        <w:t>地方自治法施行令（昭和２２年政令第１６号）第１６７条の４第１項の欠格規定に該当しない者。</w:t>
      </w:r>
    </w:p>
    <w:p>
      <w:pPr>
        <w:pStyle w:val="21"/>
        <w:numPr>
          <w:ilvl w:val="0"/>
          <w:numId w:val="1"/>
        </w:numPr>
        <w:ind w:leftChars="0"/>
        <w:jc w:val="left"/>
        <w:rPr>
          <w:rFonts w:hint="eastAsia" w:ascii="HGｺﾞｼｯｸM" w:hAnsi="HGｺﾞｼｯｸM" w:eastAsia="HGｺﾞｼｯｸM"/>
          <w:sz w:val="24"/>
        </w:rPr>
      </w:pPr>
      <w:r>
        <w:rPr>
          <w:rFonts w:hint="eastAsia" w:ascii="HGｺﾞｼｯｸM" w:hAnsi="HGｺﾞｼｯｸM" w:eastAsia="HGｺﾞｼｯｸM"/>
          <w:sz w:val="24"/>
        </w:rPr>
        <w:t>地方自治法施行令第１６７条の４第２項各号のいずれかに該当すると認められる者でないこと、及び該当する事実があった日から２年経過していない者でないこと。</w:t>
      </w:r>
    </w:p>
    <w:p>
      <w:pPr>
        <w:pStyle w:val="21"/>
        <w:numPr>
          <w:ilvl w:val="0"/>
          <w:numId w:val="1"/>
        </w:numPr>
        <w:ind w:leftChars="0"/>
        <w:jc w:val="left"/>
        <w:rPr>
          <w:rFonts w:hint="eastAsia" w:ascii="HGｺﾞｼｯｸM" w:hAnsi="HGｺﾞｼｯｸM" w:eastAsia="HGｺﾞｼｯｸM"/>
          <w:sz w:val="24"/>
        </w:rPr>
      </w:pPr>
      <w:r>
        <w:rPr>
          <w:rFonts w:hint="eastAsia" w:ascii="HGｺﾞｼｯｸM" w:hAnsi="HGｺﾞｼｯｸM" w:eastAsia="HGｺﾞｼｯｸM"/>
          <w:sz w:val="24"/>
        </w:rPr>
        <w:t>破産法（平成１６年法律第７５号）の規定に基づく破産手続開始の申し立て、会社更生法（平成１４年法律第１５４号）に基づく更生手続開始の申し立て、または民事再生法（平成１１年法律第２２５号）に基づく再生手続き開始の申し立てがなされている者でないこと。</w:t>
      </w:r>
    </w:p>
    <w:p>
      <w:pPr>
        <w:pStyle w:val="21"/>
        <w:numPr>
          <w:ilvl w:val="0"/>
          <w:numId w:val="1"/>
        </w:numPr>
        <w:ind w:leftChars="0"/>
        <w:jc w:val="left"/>
        <w:rPr>
          <w:rFonts w:hint="eastAsia" w:ascii="HGｺﾞｼｯｸM" w:hAnsi="HGｺﾞｼｯｸM" w:eastAsia="HGｺﾞｼｯｸM"/>
          <w:sz w:val="24"/>
        </w:rPr>
      </w:pPr>
      <w:r>
        <w:rPr>
          <w:rFonts w:hint="eastAsia" w:ascii="HGｺﾞｼｯｸM" w:hAnsi="HGｺﾞｼｯｸM" w:eastAsia="HGｺﾞｼｯｸM"/>
          <w:sz w:val="24"/>
        </w:rPr>
        <w:t>国税及び地方税を完納していること。</w:t>
      </w:r>
    </w:p>
    <w:p>
      <w:pPr>
        <w:pStyle w:val="21"/>
        <w:numPr>
          <w:ilvl w:val="0"/>
          <w:numId w:val="1"/>
        </w:numPr>
        <w:ind w:leftChars="0"/>
        <w:jc w:val="left"/>
        <w:rPr>
          <w:rFonts w:hint="default" w:ascii="HGｺﾞｼｯｸM" w:hAnsi="HGｺﾞｼｯｸM" w:eastAsia="HGｺﾞｼｯｸM"/>
          <w:sz w:val="24"/>
        </w:rPr>
      </w:pPr>
      <w:r>
        <w:rPr>
          <w:rFonts w:hint="eastAsia" w:ascii="UD デジタル 教科書体 NK-R" w:hAnsi="UD デジタル 教科書体 NK-R" w:eastAsia="UD デジタル 教科書体 NK-R"/>
          <w:sz w:val="24"/>
        </w:rPr>
        <w:t>葛󠄀城市</w:t>
      </w:r>
      <w:r>
        <w:rPr>
          <w:rFonts w:hint="eastAsia" w:ascii="HGｺﾞｼｯｸM" w:hAnsi="HGｺﾞｼｯｸM" w:eastAsia="HGｺﾞｼｯｸM"/>
          <w:sz w:val="24"/>
        </w:rPr>
        <w:t>暴力団排除条例（平成２３年葛城市条例第１５号）第２条に規定する暴力団及び暴力団員又は暴力団密接関係者に該当する者でないこと。</w:t>
      </w:r>
    </w:p>
    <w:sectPr>
      <w:headerReference r:id="rId6" w:type="default"/>
      <w:pgSz w:w="11906" w:h="16838"/>
      <w:pgMar w:top="1560" w:right="1418" w:bottom="851" w:left="1418" w:header="113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d.....">
    <w:panose1 w:val="00000000000000000000"/>
    <w:charset w:val="80"/>
    <w:family w:val="roman"/>
    <w:notTrueType/>
    <w:pitch w:val="fixed"/>
    <w:sig w:usb0="00000000" w:usb1="00000000" w:usb2="00000000" w:usb3="00000000" w:csb0="00020000" w:csb1="00000000"/>
  </w:font>
  <w:font w:name="A-OTF UD Shin Go NT Pro L">
    <w:panose1 w:val="00000000000000000000"/>
    <w:charset w:val="80"/>
    <w:family w:val="swiss"/>
    <w:notTrueType/>
    <w:pitch w:val="fixed"/>
    <w:sig w:usb0="00000000" w:usb1="00000000" w:usb2="00000000" w:usb3="00000000" w:csb0="05000200" w:csb1="00000000"/>
  </w:font>
  <w:font w:name="游ゴシック Light">
    <w:panose1 w:val="00000000000000000000"/>
    <w:charset w:val="80"/>
    <w:family w:val="moder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行書体">
    <w:panose1 w:val="00000000000000000000"/>
    <w:charset w:val="80"/>
    <w:family w:val="script"/>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HGｺﾞｼｯｸM" w:hAnsi="HGｺﾞｼｯｸM" w:eastAsia="HGｺﾞｼｯｸM"/>
      </w:rPr>
    </w:pPr>
    <w:r>
      <w:rPr>
        <w:rFonts w:hint="eastAsia" w:ascii="HGｺﾞｼｯｸM" w:hAnsi="HGｺﾞｼｯｸM" w:eastAsia="HGｺﾞｼｯｸM"/>
      </w:rPr>
      <w:t>【様式２】</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D20A006"/>
    <w:lvl w:ilvl="0" w:tplc="AB78AB34">
      <w:start w:val="1"/>
      <w:numFmt w:val="decimalEnclosedCircle"/>
      <w:lvlText w:val="%1"/>
      <w:lvlJc w:val="left"/>
      <w:pPr>
        <w:ind w:left="360" w:hanging="360"/>
      </w:pPr>
      <w:rPr>
        <w:rFonts w:ascii="HGｺﾞｼｯｸM" w:hAnsi="HGｺﾞｼｯｸM" w:eastAsia="HGｺﾞｼｯｸM"/>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7"/>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paragraph" w:styleId="22" w:customStyle="1">
    <w:name w:val="Default"/>
    <w:next w:val="22"/>
    <w:link w:val="0"/>
    <w:uiPriority w:val="0"/>
    <w:pPr>
      <w:widowControl w:val="0"/>
      <w:autoSpaceDE w:val="0"/>
      <w:autoSpaceDN w:val="0"/>
      <w:adjustRightInd w:val="0"/>
    </w:pPr>
    <w:rPr>
      <w:rFonts w:ascii="ＭＳd....." w:hAnsi="ＭＳd....." w:eastAsia="ＭＳd....."/>
      <w:color w:val="000000"/>
      <w:kern w:val="0"/>
      <w:sz w:val="24"/>
    </w:rPr>
  </w:style>
  <w:style w:type="character" w:styleId="23">
    <w:name w:val="Hyperlink"/>
    <w:basedOn w:val="10"/>
    <w:next w:val="23"/>
    <w:link w:val="0"/>
    <w:uiPriority w:val="0"/>
    <w:rPr>
      <w:color w:val="0000FF" w:themeColor="hyperlink"/>
      <w:u w:val="single" w:color="auto"/>
    </w:rPr>
  </w:style>
  <w:style w:type="paragraph" w:styleId="24">
    <w:name w:val="Note Heading"/>
    <w:basedOn w:val="0"/>
    <w:next w:val="0"/>
    <w:link w:val="25"/>
    <w:uiPriority w:val="0"/>
    <w:pPr>
      <w:jc w:val="center"/>
    </w:pPr>
    <w:rPr>
      <w:rFonts w:asciiTheme="minorEastAsia" w:hAnsiTheme="minorEastAsia"/>
      <w:sz w:val="24"/>
    </w:rPr>
  </w:style>
  <w:style w:type="character" w:styleId="25" w:customStyle="1">
    <w:name w:val="記 (文字)"/>
    <w:basedOn w:val="10"/>
    <w:next w:val="25"/>
    <w:link w:val="24"/>
    <w:uiPriority w:val="0"/>
    <w:rPr>
      <w:rFonts w:asciiTheme="minorEastAsia" w:hAnsiTheme="minorEastAsia"/>
      <w:sz w:val="24"/>
    </w:rPr>
  </w:style>
  <w:style w:type="paragraph" w:styleId="26">
    <w:name w:val="Closing"/>
    <w:basedOn w:val="0"/>
    <w:next w:val="26"/>
    <w:link w:val="27"/>
    <w:uiPriority w:val="0"/>
    <w:pPr>
      <w:jc w:val="right"/>
    </w:pPr>
    <w:rPr>
      <w:rFonts w:asciiTheme="minorEastAsia" w:hAnsiTheme="minorEastAsia"/>
      <w:sz w:val="24"/>
    </w:rPr>
  </w:style>
  <w:style w:type="character" w:styleId="27" w:customStyle="1">
    <w:name w:val="結語 (文字)"/>
    <w:basedOn w:val="10"/>
    <w:next w:val="27"/>
    <w:link w:val="26"/>
    <w:uiPriority w:val="0"/>
    <w:rPr>
      <w:rFonts w:asciiTheme="minorEastAsia" w:hAnsiTheme="minorEastAsia"/>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TotalTime>
  <Pages>1</Pages>
  <Words>17</Words>
  <Characters>531</Characters>
  <Application>JUST Note</Application>
  <Lines>32</Lines>
  <Paragraphs>17</Paragraphs>
  <CharactersWithSpaces>624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2020-04-21T02:15:00Z</cp:lastPrinted>
  <dcterms:created xsi:type="dcterms:W3CDTF">2020-10-14T10:18:00Z</dcterms:created>
  <dcterms:modified xsi:type="dcterms:W3CDTF">2024-03-29T06:17:20Z</dcterms:modified>
  <cp:revision>4</cp:revision>
</cp:coreProperties>
</file>