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様式２</w:t>
      </w:r>
      <w:bookmarkStart w:id="0" w:name="_GoBack"/>
      <w:bookmarkEnd w:id="0"/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葛城市長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600" w:firstLineChars="1500"/>
        <w:rPr>
          <w:rFonts w:hint="eastAsia"/>
        </w:rPr>
      </w:pPr>
      <w:r>
        <w:rPr>
          <w:rFonts w:hint="eastAsia"/>
        </w:rPr>
        <w:t>（提出者）</w:t>
      </w:r>
    </w:p>
    <w:p>
      <w:pPr>
        <w:pStyle w:val="0"/>
        <w:ind w:firstLine="4080" w:firstLineChars="1700"/>
        <w:rPr>
          <w:rFonts w:hint="eastAsia"/>
        </w:rPr>
      </w:pPr>
      <w:r>
        <w:rPr>
          <w:rFonts w:hint="eastAsia"/>
        </w:rPr>
        <w:t>所在地：</w:t>
      </w:r>
    </w:p>
    <w:p>
      <w:pPr>
        <w:pStyle w:val="0"/>
        <w:ind w:firstLine="4080" w:firstLineChars="1700"/>
        <w:rPr>
          <w:rFonts w:hint="eastAsia"/>
        </w:rPr>
      </w:pPr>
      <w:r>
        <w:rPr>
          <w:rFonts w:hint="eastAsia"/>
        </w:rPr>
        <w:t>法人名：</w:t>
      </w:r>
    </w:p>
    <w:p>
      <w:pPr>
        <w:pStyle w:val="0"/>
        <w:ind w:firstLine="4080" w:firstLineChars="1700"/>
        <w:rPr>
          <w:rFonts w:hint="eastAsia"/>
        </w:rPr>
      </w:pPr>
      <w:r>
        <w:rPr>
          <w:rFonts w:hint="eastAsia"/>
        </w:rPr>
        <w:t>代表者名：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参加資格に関する申立書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当社は、葛城市立認定こども園給食調理業務（外部搬入）委託プロポーザルに参加するにあたり、実施要項３の参加資格要件をすべて満たしており、参加資格を有することを申し立てます。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hyphenationZone w:val="0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芳仲 栄治</dc:creator>
  <cp:lastModifiedBy>芳仲 栄治</cp:lastModifiedBy>
  <dcterms:created xsi:type="dcterms:W3CDTF">2021-10-12T04:54:00Z</dcterms:created>
  <dcterms:modified xsi:type="dcterms:W3CDTF">2021-10-14T05:27:05Z</dcterms:modified>
  <cp:revision>0</cp:revision>
</cp:coreProperties>
</file>