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令和　　年　　月　　日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葛城市長　　様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　　　　　　提出者</w:t>
      </w:r>
    </w:p>
    <w:p>
      <w:pPr>
        <w:pStyle w:val="0"/>
        <w:ind w:right="-143" w:rightChars="-68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設計共同企業体の所在地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>：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  <w:kern w:val="0"/>
        </w:rPr>
        <w:t>設計共同</w:t>
      </w:r>
      <w:r>
        <w:rPr>
          <w:rFonts w:hint="eastAsia" w:ascii="UD デジタル 教科書体 NK-R" w:hAnsi="UD デジタル 教科書体 NK-R" w:eastAsia="UD デジタル 教科書体 NK-R"/>
        </w:rPr>
        <w:t>企業体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の名称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ab/>
      </w:r>
      <w:r>
        <w:rPr>
          <w:rFonts w:hint="eastAsia" w:ascii="UD デジタル 教科書体 NK-R" w:hAnsi="UD デジタル 教科書体 NK-R" w:eastAsia="UD デジタル 教科書体 NK-R"/>
          <w:kern w:val="0"/>
        </w:rPr>
        <w:tab/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ind w:left="2520" w:leftChars="1200" w:firstLine="840" w:firstLineChars="40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kern w:val="0"/>
        </w:rPr>
        <w:t>設計共同</w:t>
      </w:r>
      <w:r>
        <w:rPr>
          <w:rFonts w:hint="eastAsia" w:ascii="UD デジタル 教科書体 NK-R" w:hAnsi="UD デジタル 教科書体 NK-R" w:eastAsia="UD デジタル 教科書体 NK-R"/>
        </w:rPr>
        <w:t>企業体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の代表構成員の名称：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</w:rPr>
        <w:tab/>
      </w:r>
      <w:r>
        <w:rPr>
          <w:rFonts w:hint="eastAsia" w:ascii="UD デジタル 教科書体 NK-R" w:hAnsi="UD デジタル 教科書体 NK-R" w:eastAsia="UD デジタル 教科書体 NK-R"/>
          <w:kern w:val="0"/>
        </w:rPr>
        <w:t>設計共同</w:t>
      </w:r>
      <w:r>
        <w:rPr>
          <w:rFonts w:hint="eastAsia" w:ascii="UD デジタル 教科書体 NK-R" w:hAnsi="UD デジタル 教科書体 NK-R" w:eastAsia="UD デジタル 教科書体 NK-R"/>
        </w:rPr>
        <w:t>企業体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の代表者名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ab/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　　　　　　　　　　</w:t>
      </w:r>
      <w:r>
        <w:rPr>
          <w:rFonts w:hint="eastAsia" w:ascii="UD デジタル 教科書体 NK-R" w:hAnsi="UD デジタル 教科書体 NK-R" w:eastAsia="UD デジタル 教科書体 NK-R"/>
        </w:rPr>
        <w:t>　　　印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参　加　辞　退　届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令和　年　月　日付けで参加を申し込みました、（仮称）當麻複合施設整備に係る設計等業務委託公募型プロポーザルについて辞退したく届出します。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right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（連絡先）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kern w:val="0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51"/>
          <w:w w:val="87"/>
          <w:fitText w:val="1470" w:id="1"/>
        </w:rPr>
        <w:t>企業名・</w:t>
      </w:r>
      <w:r>
        <w:rPr>
          <w:rFonts w:hint="eastAsia" w:ascii="UD デジタル 教科書体 NK-R" w:hAnsi="UD デジタル 教科書体 NK-R" w:eastAsia="UD デジタル 教科書体 NK-R"/>
          <w:spacing w:val="51"/>
          <w:w w:val="87"/>
          <w:kern w:val="0"/>
          <w:fitText w:val="1470" w:id="1"/>
        </w:rPr>
        <w:t>部</w:t>
      </w:r>
      <w:r>
        <w:rPr>
          <w:rFonts w:hint="eastAsia" w:ascii="UD デジタル 教科書体 NK-R" w:hAnsi="UD デジタル 教科書体 NK-R" w:eastAsia="UD デジタル 教科書体 NK-R"/>
          <w:spacing w:val="3"/>
          <w:w w:val="87"/>
          <w:kern w:val="0"/>
          <w:fitText w:val="1470" w:id="1"/>
        </w:rPr>
        <w:t>署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kern w:val="0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05"/>
          <w:kern w:val="0"/>
          <w:fitText w:val="1470" w:id="2"/>
        </w:rPr>
        <w:t>担当者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47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105"/>
          <w:kern w:val="0"/>
          <w:fitText w:val="1470" w:id="3"/>
        </w:rPr>
        <w:t>電話番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470" w:id="3"/>
        </w:rPr>
        <w:t>号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55"/>
          <w:kern w:val="0"/>
          <w:fitText w:val="1470" w:id="4"/>
        </w:rPr>
        <w:t>フ</w:t>
      </w:r>
      <w:r>
        <w:rPr>
          <w:rFonts w:hint="eastAsia" w:ascii="UD デジタル 教科書体 NK-R" w:hAnsi="UD デジタル 教科書体 NK-R" w:eastAsia="UD デジタル 教科書体 NK-R"/>
          <w:spacing w:val="55"/>
          <w:kern w:val="0"/>
          <w:fitText w:val="1470" w:id="4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pacing w:val="55"/>
          <w:kern w:val="0"/>
          <w:fitText w:val="1470" w:id="4"/>
        </w:rPr>
        <w:t>ァック</w:t>
      </w:r>
      <w:r>
        <w:rPr>
          <w:rFonts w:hint="eastAsia" w:ascii="UD デジタル 教科書体 NK-R" w:hAnsi="UD デジタル 教科書体 NK-R" w:eastAsia="UD デジタル 教科書体 NK-R"/>
          <w:spacing w:val="55"/>
          <w:kern w:val="0"/>
          <w:fitText w:val="1470" w:id="4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470" w:id="4"/>
        </w:rPr>
        <w:t>ス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kern w:val="0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pacing w:val="83"/>
          <w:kern w:val="0"/>
          <w:fitText w:val="1470" w:id="5"/>
        </w:rPr>
        <w:t>電子メー</w:t>
      </w:r>
      <w:r>
        <w:rPr>
          <w:rFonts w:hint="eastAsia" w:ascii="UD デジタル 教科書体 NK-R" w:hAnsi="UD デジタル 教科書体 NK-R" w:eastAsia="UD デジタル 教科書体 NK-R"/>
          <w:spacing w:val="5"/>
          <w:kern w:val="0"/>
          <w:fitText w:val="1470" w:id="5"/>
        </w:rPr>
        <w:t>ル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sectPr>
      <w:headerReference r:id="rId5" w:type="default"/>
      <w:footerReference r:id="rId6" w:type="default"/>
      <w:pgSz w:w="11906" w:h="16838"/>
      <w:pgMar w:top="1985" w:right="1417" w:bottom="1418" w:left="1417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clear" w:pos="8504"/>
        <w:tab w:val="right" w:leader="none" w:pos="9030"/>
      </w:tabs>
      <w:rPr>
        <w:rFonts w:hint="default" w:ascii="HGｺﾞｼｯｸM" w:hAnsi="HGｺﾞｼｯｸM" w:eastAsia="HGｺﾞｼｯｸM"/>
      </w:rPr>
    </w:pPr>
    <w:r>
      <w:rPr>
        <w:rFonts w:hint="eastAsia" w:ascii="UD デジタル 教科書体 NK-R" w:hAnsi="UD デジタル 教科書体 NK-R" w:eastAsia="UD デジタル 教科書体 NK-R"/>
      </w:rPr>
      <w:t>【様式</w:t>
    </w:r>
    <w:r>
      <w:rPr>
        <w:rFonts w:hint="eastAsia" w:ascii="UD デジタル 教科書体 NK-R" w:hAnsi="UD デジタル 教科書体 NK-R" w:eastAsia="UD デジタル 教科書体 NK-R"/>
      </w:rPr>
      <w:t>11-2</w:t>
    </w:r>
    <w:r>
      <w:rPr>
        <w:rFonts w:hint="eastAsia" w:ascii="UD デジタル 教科書体 NK-R" w:hAnsi="UD デジタル 教科書体 NK-R" w:eastAsia="UD デジタル 教科書体 NK-R"/>
      </w:rPr>
      <w:t>】</w:t>
    </w:r>
    <w:r>
      <w:rPr>
        <w:rFonts w:hint="eastAsia" w:ascii="UD デジタル 教科書体 NP-R" w:hAnsi="UD デジタル 教科書体 NP-R" w:eastAsia="UD デジタル 教科書体 NP-R"/>
      </w:rPr>
      <w:tab/>
    </w:r>
    <w:r>
      <w:rPr>
        <w:rFonts w:hint="eastAsia" w:ascii="UD デジタル 教科書体 NP-R" w:hAnsi="UD デジタル 教科書体 NP-R" w:eastAsia="UD デジタル 教科書体 NP-R"/>
      </w:rPr>
      <w:tab/>
    </w:r>
    <w:r>
      <w:rPr>
        <w:rFonts w:hint="eastAsia" w:ascii="UD デジタル 教科書体 NK-R" w:hAnsi="UD デジタル 教科書体 NK-R" w:eastAsia="UD デジタル 教科書体 NK-R"/>
      </w:rPr>
      <w:t>（設計共同企業体用）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57</Words>
  <Characters>329</Characters>
  <Application>JUST Note</Application>
  <Lines>2</Lines>
  <Paragraphs>1</Paragraphs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2023-07-11T09:14:38Z</dcterms:modified>
  <cp:revision>2</cp:revision>
</cp:coreProperties>
</file>