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18"/>
        </w:rPr>
      </w:pPr>
      <w:r>
        <w:rPr>
          <w:rFonts w:hint="eastAsia" w:ascii="UD デジタル 教科書体 NK-R" w:hAnsi="UD デジタル 教科書体 NK-R" w:eastAsia="UD デジタル 教科書体 NK-R"/>
        </w:rPr>
        <w:t>【様式７－１】</w:t>
      </w:r>
    </w:p>
    <w:p>
      <w:pPr>
        <w:pStyle w:val="0"/>
        <w:spacing w:line="360" w:lineRule="exact"/>
        <w:jc w:val="center"/>
        <w:rPr>
          <w:rFonts w:hint="eastAsia" w:ascii="UD デジタル 教科書体 NK-R" w:hAnsi="UD デジタル 教科書体 NK-R" w:eastAsia="UD デジタル 教科書体 NK-R"/>
          <w:sz w:val="18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実　績　調　書（１）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spacing w:line="360" w:lineRule="exact"/>
        <w:ind w:left="5040" w:leftChars="2400" w:firstLine="840" w:firstLineChars="400"/>
        <w:jc w:val="center"/>
        <w:rPr>
          <w:rFonts w:hint="eastAsia" w:ascii="UD デジタル 教科書体 NK-R" w:hAnsi="UD デジタル 教科書体 NK-R" w:eastAsia="UD デジタル 教科書体 NK-R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</w:rPr>
        <w:t>単体企業又は設計共同企業体名：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　　　　　　　　　　　　　　　　　　　　　　　　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  <w:u w:val="single" w:color="auto"/>
        </w:rPr>
      </w:pPr>
    </w:p>
    <w:tbl>
      <w:tblPr>
        <w:tblStyle w:val="17"/>
        <w:tblpPr w:leftFromText="142" w:rightFromText="142" w:topFromText="0" w:bottomFromText="0" w:vertAnchor="text" w:horzAnchor="margin" w:tblpXSpec="left" w:tblpY="373"/>
        <w:tblW w:w="14829" w:type="dxa"/>
        <w:tblLayout w:type="fixed"/>
        <w:tblLook w:firstRow="1" w:lastRow="0" w:firstColumn="1" w:lastColumn="0" w:noHBand="0" w:noVBand="1" w:val="04A0"/>
      </w:tblPr>
      <w:tblGrid>
        <w:gridCol w:w="1705"/>
        <w:gridCol w:w="1064"/>
        <w:gridCol w:w="1064"/>
        <w:gridCol w:w="1774"/>
        <w:gridCol w:w="2712"/>
        <w:gridCol w:w="1680"/>
        <w:gridCol w:w="630"/>
        <w:gridCol w:w="1470"/>
        <w:gridCol w:w="1470"/>
        <w:gridCol w:w="1260"/>
      </w:tblGrid>
      <w:tr>
        <w:trPr>
          <w:trHeight w:val="256" w:hRule="atLeast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(a)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業務名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（受注業者）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(b)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発注者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(c)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所在地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(d)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業務概要</w:t>
            </w:r>
          </w:p>
        </w:tc>
        <w:tc>
          <w:tcPr>
            <w:tcW w:w="2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(e)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建物の概要等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(f)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用途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(g)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複合施設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(h)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「（ｆ）」の用途に供する面積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(i)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業務期間</w:t>
            </w:r>
          </w:p>
        </w:tc>
      </w:tr>
      <w:tr>
        <w:trPr>
          <w:trHeight w:val="446" w:hRule="atLeast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ind w:left="-74" w:leftChars="-36" w:right="-107" w:rightChars="-51" w:hanging="2" w:hangingChars="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該当</w:t>
            </w:r>
          </w:p>
          <w:p>
            <w:pPr>
              <w:pStyle w:val="0"/>
              <w:spacing w:line="260" w:lineRule="exact"/>
              <w:ind w:left="-74" w:leftChars="-36" w:right="-107" w:rightChars="-51" w:hanging="2" w:hangingChars="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有無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その他用途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00" w:hRule="atLeast"/>
        </w:trPr>
        <w:tc>
          <w:tcPr>
            <w:tcW w:w="170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例）●●施設改修設計業務委託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（●●●●会社）</w:t>
            </w:r>
          </w:p>
        </w:tc>
        <w:tc>
          <w:tcPr>
            <w:tcW w:w="106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●●市</w:t>
            </w:r>
          </w:p>
        </w:tc>
        <w:tc>
          <w:tcPr>
            <w:tcW w:w="106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●●県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●●市</w:t>
            </w:r>
          </w:p>
        </w:tc>
        <w:tc>
          <w:tcPr>
            <w:tcW w:w="177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新築工事に係る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基本設計、実施設計</w:t>
            </w:r>
          </w:p>
        </w:tc>
        <w:tc>
          <w:tcPr>
            <w:tcW w:w="271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建築面積：●●●●㎡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延べ面積：●●●●㎡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構造：ＲＣ造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階数：地下●階、地上●階</w:t>
            </w: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  <w:bdr w:val="single" w:color="auto" w:sz="4" w:space="0"/>
              </w:rPr>
              <w:t>図書館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庁舎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生涯学習施設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その他公共施設</w:t>
            </w:r>
          </w:p>
        </w:tc>
        <w:tc>
          <w:tcPr>
            <w:tcW w:w="6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-74" w:leftChars="-36" w:right="-107" w:rightChars="-51" w:hanging="2" w:hangingChars="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〇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保育所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●●●●㎡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Ｒ●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～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Ｒ●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</w:t>
            </w:r>
          </w:p>
        </w:tc>
      </w:tr>
      <w:tr>
        <w:trPr>
          <w:trHeight w:val="368" w:hRule="atLeast"/>
        </w:trPr>
        <w:tc>
          <w:tcPr>
            <w:tcW w:w="1705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774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2712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建築面積；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延べ面積：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構造：　　　造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階数：地下　階、地上　階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図書館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庁舎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生涯学習施設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その他公共施設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ind w:left="-74" w:leftChars="-36" w:hanging="2" w:hangingChars="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　　　　　　㎡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～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</w:tc>
      </w:tr>
      <w:tr>
        <w:trPr>
          <w:trHeight w:val="366" w:hRule="atLeast"/>
        </w:trPr>
        <w:tc>
          <w:tcPr>
            <w:tcW w:w="1705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774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2712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建築面積；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延べ面積：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構造：　　　造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階数：地下　階、地上　階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図書館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庁舎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生涯学習施設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その他公共施設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ind w:left="-74" w:leftChars="-36" w:hanging="2" w:hangingChars="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　　　　　　㎡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～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</w:tc>
      </w:tr>
      <w:tr>
        <w:trPr>
          <w:trHeight w:val="368" w:hRule="atLeast"/>
        </w:trPr>
        <w:tc>
          <w:tcPr>
            <w:tcW w:w="1705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774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2712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建築面積；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延べ面積：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構造：　　　造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階数：地下　階、地上　階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図書館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庁舎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生涯学習施設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その他公共施設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ind w:left="-74" w:leftChars="-36" w:hanging="2" w:hangingChars="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　　　　　　㎡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～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</w:tc>
      </w:tr>
      <w:tr>
        <w:trPr>
          <w:trHeight w:val="368" w:hRule="atLeast"/>
        </w:trPr>
        <w:tc>
          <w:tcPr>
            <w:tcW w:w="1705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774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2712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建築面積；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延べ面積：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構造：　　　造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階数：地下　階、地上　階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図書館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庁舎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生涯学習施設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その他公共施設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ind w:left="-74" w:leftChars="-36" w:hanging="2" w:hangingChars="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　　　　　　㎡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～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</w:tc>
      </w:tr>
      <w:tr>
        <w:trPr>
          <w:trHeight w:val="368" w:hRule="atLeast"/>
        </w:trPr>
        <w:tc>
          <w:tcPr>
            <w:tcW w:w="1705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774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2712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建築面積；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延べ面積：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構造：　　　造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階数：地下　階、地上　階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図書館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庁舎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生涯学習施設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その他公共施設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ind w:left="-74" w:leftChars="-36" w:hanging="2" w:hangingChars="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　　　　　　㎡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～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</w:tc>
      </w:tr>
    </w:tbl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新築又は改築に係る設計実績（過去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15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年）（平成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20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年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4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月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1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日から令和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5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年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3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月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31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日）</w:t>
      </w:r>
    </w:p>
    <w:p>
      <w:pPr>
        <w:pStyle w:val="0"/>
        <w:widowControl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br w:type="page"/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18"/>
        </w:rPr>
      </w:pPr>
      <w:r>
        <w:rPr>
          <w:rFonts w:hint="eastAsia" w:ascii="UD デジタル 教科書体 NK-R" w:hAnsi="UD デジタル 教科書体 NK-R" w:eastAsia="UD デジタル 教科書体 NK-R"/>
        </w:rPr>
        <w:t>【様式７－２】</w:t>
      </w:r>
    </w:p>
    <w:p>
      <w:pPr>
        <w:pStyle w:val="0"/>
        <w:spacing w:line="360" w:lineRule="exact"/>
        <w:jc w:val="center"/>
        <w:rPr>
          <w:rFonts w:hint="eastAsia" w:ascii="UD デジタル 教科書体 NK-R" w:hAnsi="UD デジタル 教科書体 NK-R" w:eastAsia="UD デジタル 教科書体 NK-R"/>
          <w:sz w:val="18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実　績　調　書（２）</w:t>
      </w:r>
    </w:p>
    <w:p>
      <w:pPr>
        <w:pStyle w:val="0"/>
        <w:spacing w:line="360" w:lineRule="exact"/>
        <w:ind w:left="5040" w:leftChars="2400" w:firstLine="840" w:firstLineChars="400"/>
        <w:jc w:val="center"/>
        <w:rPr>
          <w:rFonts w:hint="eastAsia" w:ascii="UD デジタル 教科書体 NK-R" w:hAnsi="UD デジタル 教科書体 NK-R" w:eastAsia="UD デジタル 教科書体 NK-R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</w:rPr>
        <w:t>単体企業又は設計共同企業体名：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　　　　　　　　　　　　　　　　　　　　　　　　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総合的な改修に係る設計実績（過去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15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年）（平成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20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年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4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月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1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日から令和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5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年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3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月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31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日）</w:t>
      </w:r>
    </w:p>
    <w:tbl>
      <w:tblPr>
        <w:tblStyle w:val="17"/>
        <w:tblpPr w:leftFromText="142" w:rightFromText="142" w:topFromText="0" w:bottomFromText="0" w:vertAnchor="text" w:horzAnchor="text" w:tblpX="-64" w:tblpY="56"/>
        <w:tblW w:w="14829" w:type="dxa"/>
        <w:tblLayout w:type="fixed"/>
        <w:tblLook w:firstRow="1" w:lastRow="0" w:firstColumn="1" w:lastColumn="0" w:noHBand="0" w:noVBand="1" w:val="04A0"/>
      </w:tblPr>
      <w:tblGrid>
        <w:gridCol w:w="1531"/>
        <w:gridCol w:w="908"/>
        <w:gridCol w:w="840"/>
        <w:gridCol w:w="1680"/>
        <w:gridCol w:w="2310"/>
        <w:gridCol w:w="1470"/>
        <w:gridCol w:w="630"/>
        <w:gridCol w:w="1260"/>
        <w:gridCol w:w="1260"/>
        <w:gridCol w:w="1050"/>
        <w:gridCol w:w="630"/>
        <w:gridCol w:w="1260"/>
      </w:tblGrid>
      <w:tr>
        <w:trPr>
          <w:trHeight w:val="243" w:hRule="atLeast"/>
        </w:trPr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(a)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業務名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（受注業者）</w:t>
            </w:r>
          </w:p>
        </w:tc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(b)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発注者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(c)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所在地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(d)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業務概要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(e)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建物の概要等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(f)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用途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(g)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複合施設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(h)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「（ｆ）」の用途に供する面積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(i)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業務期間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(j)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用途変更</w:t>
            </w:r>
          </w:p>
        </w:tc>
      </w:tr>
      <w:tr>
        <w:trPr>
          <w:trHeight w:val="523" w:hRule="atLeast"/>
        </w:trPr>
        <w:tc>
          <w:tcPr>
            <w:tcW w:w="153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UD デジタル 教科書体 NK-R" w:hAnsi="UD デジタル 教科書体 NK-R" w:eastAsia="UD デジタル 教科書体 NK-R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ind w:left="-90" w:leftChars="-43" w:right="-107" w:rightChars="-5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該当</w:t>
            </w:r>
          </w:p>
          <w:p>
            <w:pPr>
              <w:pStyle w:val="0"/>
              <w:spacing w:line="260" w:lineRule="exact"/>
              <w:ind w:left="-90" w:leftChars="-43" w:right="-107" w:rightChars="-5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有無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その他用途</w:t>
            </w: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ind w:right="-107" w:rightChars="-51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該当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有無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変更前用途</w:t>
            </w:r>
          </w:p>
        </w:tc>
      </w:tr>
      <w:tr>
        <w:trPr>
          <w:trHeight w:val="1070" w:hRule="atLeast"/>
        </w:trPr>
        <w:tc>
          <w:tcPr>
            <w:tcW w:w="15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例）●●施設改修設計業務委託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（●●●●会社）</w:t>
            </w:r>
          </w:p>
        </w:tc>
        <w:tc>
          <w:tcPr>
            <w:tcW w:w="9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●●市</w:t>
            </w: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●●県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●●市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用途変更に係る改修設計</w:t>
            </w: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建築面積；●●●●㎡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延べ面積：●●●●㎡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改修対象面積：●●●●㎡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構造：ＲＣ造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階数：地下●階、地上●階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  <w:bdr w:val="single" w:color="auto" w:sz="4" w:space="0"/>
              </w:rPr>
              <w:t>図書館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庁舎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生涯学習施設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その他公共施設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ind w:left="-90" w:leftChars="-43" w:right="-107" w:rightChars="-5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〇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保育所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●●●●㎡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Ｒ●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～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Ｒ●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〇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事務所</w:t>
            </w:r>
          </w:p>
        </w:tc>
      </w:tr>
      <w:tr>
        <w:trPr>
          <w:trHeight w:val="382" w:hRule="atLeast"/>
        </w:trPr>
        <w:tc>
          <w:tcPr>
            <w:tcW w:w="15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建築面積；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延べ面積：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改修対象面積：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構造：　　　造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階数：地下　階、地上　階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図書館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庁舎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生涯学習施設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その他公共施設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ind w:left="-90" w:leftChars="-43" w:right="-107" w:rightChars="-5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　　　　　　㎡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～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15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建築面積；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延べ面積：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改修対象面積：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構造：　　　造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階数：地下　階、地上　階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図書館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庁舎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生涯学習施設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その他公共施設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ind w:left="-90" w:leftChars="-43" w:right="-107" w:rightChars="-5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　　　　　　㎡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～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5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建築面積；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延べ面積：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改修対象面積：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構造：　　　造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階数：地下　階、地上　階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図書館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庁舎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生涯学習施設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その他公共施設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ind w:left="-90" w:leftChars="-43" w:right="-107" w:rightChars="-5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　　　　　　㎡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～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</w:tr>
      <w:tr>
        <w:trPr>
          <w:trHeight w:val="382" w:hRule="atLeast"/>
        </w:trPr>
        <w:tc>
          <w:tcPr>
            <w:tcW w:w="15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建築面積；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延べ面積：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改修対象面積：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構造：　　　造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階数：地下　階、地上　階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図書館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庁舎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生涯学習施設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その他公共施設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ind w:left="-90" w:leftChars="-43" w:right="-107" w:rightChars="-5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　　　　　　㎡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～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</w:tr>
      <w:tr>
        <w:trPr>
          <w:trHeight w:val="382" w:hRule="atLeast"/>
        </w:trPr>
        <w:tc>
          <w:tcPr>
            <w:tcW w:w="153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建築面積；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延べ面積：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改修対象面積：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構造：　　　造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階数：地下　階、地上　階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図書館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庁舎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生涯学習施設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その他公共施設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ind w:left="-90" w:leftChars="-43" w:right="-107" w:rightChars="-5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　　　　　　㎡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～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br w:type="page"/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18"/>
        </w:rPr>
      </w:pPr>
      <w:r>
        <w:rPr>
          <w:rFonts w:hint="eastAsia" w:ascii="UD デジタル 教科書体 NK-R" w:hAnsi="UD デジタル 教科書体 NK-R" w:eastAsia="UD デジタル 教科書体 NK-R"/>
        </w:rPr>
        <w:t>【様式７－３】</w:t>
      </w:r>
    </w:p>
    <w:p>
      <w:pPr>
        <w:pStyle w:val="0"/>
        <w:spacing w:line="360" w:lineRule="exact"/>
        <w:jc w:val="center"/>
        <w:rPr>
          <w:rFonts w:hint="eastAsia" w:ascii="UD デジタル 教科書体 NK-R" w:hAnsi="UD デジタル 教科書体 NK-R" w:eastAsia="UD デジタル 教科書体 NK-R"/>
          <w:sz w:val="18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実　績　調　書（３）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spacing w:line="360" w:lineRule="exact"/>
        <w:ind w:left="5040" w:leftChars="2400" w:firstLine="840" w:firstLineChars="400"/>
        <w:jc w:val="center"/>
        <w:rPr>
          <w:rFonts w:hint="eastAsia" w:ascii="UD デジタル 教科書体 NK-R" w:hAnsi="UD デジタル 教科書体 NK-R" w:eastAsia="UD デジタル 教科書体 NK-R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</w:rPr>
        <w:t>単体企業又は設計共同企業体名：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　　　　　　　　　　　　　　　　　　　　　　　　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  <w:u w:val="single" w:color="auto"/>
        </w:rPr>
      </w:pPr>
    </w:p>
    <w:tbl>
      <w:tblPr>
        <w:tblStyle w:val="17"/>
        <w:tblpPr w:leftFromText="142" w:rightFromText="142" w:topFromText="0" w:bottomFromText="0" w:vertAnchor="text" w:horzAnchor="margin" w:tblpXSpec="left" w:tblpY="373"/>
        <w:tblW w:w="14593" w:type="dxa"/>
        <w:tblLayout w:type="fixed"/>
        <w:tblLook w:firstRow="1" w:lastRow="0" w:firstColumn="1" w:lastColumn="0" w:noHBand="0" w:noVBand="1" w:val="04A0"/>
      </w:tblPr>
      <w:tblGrid>
        <w:gridCol w:w="1993"/>
        <w:gridCol w:w="1050"/>
        <w:gridCol w:w="1050"/>
        <w:gridCol w:w="1890"/>
        <w:gridCol w:w="2730"/>
        <w:gridCol w:w="1890"/>
        <w:gridCol w:w="1470"/>
        <w:gridCol w:w="1050"/>
        <w:gridCol w:w="1470"/>
      </w:tblGrid>
      <w:tr>
        <w:trPr>
          <w:trHeight w:val="256" w:hRule="atLeast"/>
        </w:trPr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(a)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業務名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（受注業者）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(b)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発注者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(c)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所在地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(d)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業務概要</w:t>
            </w:r>
          </w:p>
        </w:tc>
        <w:tc>
          <w:tcPr>
            <w:tcW w:w="2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(e)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建物の概要等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(f)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委託金額（税込）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(g)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単独、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JV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(i)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業務期間</w:t>
            </w:r>
          </w:p>
        </w:tc>
      </w:tr>
      <w:tr>
        <w:trPr>
          <w:trHeight w:val="446" w:hRule="atLeast"/>
        </w:trPr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ind w:left="-74" w:leftChars="-36" w:right="-107" w:rightChars="-51" w:hanging="2" w:hangingChars="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単独、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JV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の区分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JV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比率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00" w:hRule="atLeast"/>
        </w:trPr>
        <w:tc>
          <w:tcPr>
            <w:tcW w:w="199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(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例）●●施設改修設計業務委託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（●●●●会社）</w:t>
            </w:r>
          </w:p>
        </w:tc>
        <w:tc>
          <w:tcPr>
            <w:tcW w:w="10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●●県</w:t>
            </w:r>
          </w:p>
        </w:tc>
        <w:tc>
          <w:tcPr>
            <w:tcW w:w="10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●●市</w:t>
            </w:r>
          </w:p>
        </w:tc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新築工事に係る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基本設計、実施設計</w:t>
            </w:r>
          </w:p>
        </w:tc>
        <w:tc>
          <w:tcPr>
            <w:tcW w:w="27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建築面積；●●●●㎡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延べ面積：●●●●㎡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構造：ＲＣ造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階数：地下●階、地上●階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用途：●●●●</w:t>
            </w:r>
          </w:p>
        </w:tc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●●●●●●●円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-74" w:leftChars="-36" w:right="-107" w:rightChars="-51" w:hanging="2" w:hangingChars="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単独</w:t>
            </w:r>
          </w:p>
          <w:p>
            <w:pPr>
              <w:pStyle w:val="0"/>
              <w:spacing w:line="260" w:lineRule="exact"/>
              <w:ind w:left="-74" w:leftChars="-36" w:right="-107" w:rightChars="-51" w:hanging="2" w:hangingChars="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  <w:p>
            <w:pPr>
              <w:pStyle w:val="0"/>
              <w:spacing w:line="260" w:lineRule="exact"/>
              <w:ind w:left="-74" w:leftChars="-36" w:right="-107" w:rightChars="-51" w:hanging="2" w:hangingChars="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  <w:bdr w:val="single" w:color="auto" w:sz="4" w:space="0"/>
              </w:rPr>
              <w:t>共同企業体</w:t>
            </w:r>
          </w:p>
        </w:tc>
        <w:tc>
          <w:tcPr>
            <w:tcW w:w="10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●●％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Ｒ●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～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Ｒ●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●</w:t>
            </w:r>
          </w:p>
        </w:tc>
      </w:tr>
      <w:tr>
        <w:trPr>
          <w:trHeight w:val="368" w:hRule="atLeast"/>
        </w:trPr>
        <w:tc>
          <w:tcPr>
            <w:tcW w:w="1993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建築面積；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延べ面積：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構造：　　　造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階数：地下　階、地上　階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用途：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60" w:lineRule="exact"/>
              <w:ind w:left="-74" w:leftChars="-36" w:right="-107" w:rightChars="-51" w:hanging="2" w:hangingChars="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単独</w:t>
            </w:r>
          </w:p>
          <w:p>
            <w:pPr>
              <w:pStyle w:val="0"/>
              <w:spacing w:line="260" w:lineRule="exact"/>
              <w:ind w:left="-74" w:leftChars="-36" w:right="-107" w:rightChars="-51" w:hanging="2" w:hangingChars="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  <w:p>
            <w:pPr>
              <w:pStyle w:val="0"/>
              <w:ind w:left="-74" w:leftChars="-36" w:hanging="2" w:hangingChars="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  <w:bdr w:val="none" w:color="auto" w:sz="0" w:space="0"/>
              </w:rPr>
              <w:t>共同企業体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～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</w:tc>
      </w:tr>
      <w:tr>
        <w:trPr>
          <w:trHeight w:val="366" w:hRule="atLeast"/>
        </w:trPr>
        <w:tc>
          <w:tcPr>
            <w:tcW w:w="1993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建築面積；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延べ面積：　　　　　　　　㎡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構造：　　　造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階数：地下　階、地上　階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用途：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60" w:lineRule="exact"/>
              <w:ind w:left="-74" w:leftChars="-36" w:right="-107" w:rightChars="-51" w:hanging="2" w:hangingChars="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単独</w:t>
            </w:r>
          </w:p>
          <w:p>
            <w:pPr>
              <w:pStyle w:val="0"/>
              <w:spacing w:line="260" w:lineRule="exact"/>
              <w:ind w:left="-74" w:leftChars="-36" w:right="-107" w:rightChars="-51" w:hanging="2" w:hangingChars="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  <w:p>
            <w:pPr>
              <w:pStyle w:val="0"/>
              <w:ind w:left="-74" w:leftChars="-36" w:hanging="2" w:hangingChars="1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  <w:bdr w:val="none" w:color="auto" w:sz="0" w:space="0"/>
              </w:rPr>
              <w:t>共同企業体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～</w:t>
            </w:r>
          </w:p>
          <w:p>
            <w:pPr>
              <w:pStyle w:val="0"/>
              <w:spacing w:line="260" w:lineRule="exac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Ｒ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.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　　</w:t>
            </w:r>
          </w:p>
        </w:tc>
      </w:tr>
    </w:tbl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奈良県内における建築設計業務の実績</w:t>
      </w:r>
      <w:r>
        <w:rPr>
          <w:rFonts w:hint="eastAsia" w:ascii="UD デジタル 教科書体 NK-R" w:hAnsi="UD デジタル 教科書体 NK-R" w:eastAsia="UD デジタル 教科書体 NK-R"/>
          <w:sz w:val="21"/>
          <w:u w:val="single" w:color="auto"/>
        </w:rPr>
        <w:t>（過去</w:t>
      </w:r>
      <w:r>
        <w:rPr>
          <w:rFonts w:hint="eastAsia" w:ascii="UD デジタル 教科書体 NK-R" w:hAnsi="UD デジタル 教科書体 NK-R" w:eastAsia="UD デジタル 教科書体 NK-R"/>
          <w:sz w:val="21"/>
          <w:u w:val="single" w:color="auto"/>
        </w:rPr>
        <w:t>15</w:t>
      </w:r>
      <w:r>
        <w:rPr>
          <w:rFonts w:hint="eastAsia" w:ascii="UD デジタル 教科書体 NK-R" w:hAnsi="UD デジタル 教科書体 NK-R" w:eastAsia="UD デジタル 教科書体 NK-R"/>
          <w:sz w:val="21"/>
          <w:u w:val="single" w:color="auto"/>
        </w:rPr>
        <w:t>年）（平成</w:t>
      </w:r>
      <w:r>
        <w:rPr>
          <w:rFonts w:hint="eastAsia" w:ascii="UD デジタル 教科書体 NK-R" w:hAnsi="UD デジタル 教科書体 NK-R" w:eastAsia="UD デジタル 教科書体 NK-R"/>
          <w:sz w:val="21"/>
          <w:u w:val="single" w:color="auto"/>
        </w:rPr>
        <w:t>20</w:t>
      </w:r>
      <w:r>
        <w:rPr>
          <w:rFonts w:hint="eastAsia" w:ascii="UD デジタル 教科書体 NK-R" w:hAnsi="UD デジタル 教科書体 NK-R" w:eastAsia="UD デジタル 教科書体 NK-R"/>
          <w:sz w:val="21"/>
          <w:u w:val="single" w:color="auto"/>
        </w:rPr>
        <w:t>年</w:t>
      </w:r>
      <w:r>
        <w:rPr>
          <w:rFonts w:hint="eastAsia" w:ascii="UD デジタル 教科書体 NK-R" w:hAnsi="UD デジタル 教科書体 NK-R" w:eastAsia="UD デジタル 教科書体 NK-R"/>
          <w:sz w:val="21"/>
          <w:u w:val="single" w:color="auto"/>
        </w:rPr>
        <w:t>4</w:t>
      </w:r>
      <w:r>
        <w:rPr>
          <w:rFonts w:hint="eastAsia" w:ascii="UD デジタル 教科書体 NK-R" w:hAnsi="UD デジタル 教科書体 NK-R" w:eastAsia="UD デジタル 教科書体 NK-R"/>
          <w:sz w:val="21"/>
          <w:u w:val="single" w:color="auto"/>
        </w:rPr>
        <w:t>月</w:t>
      </w:r>
      <w:r>
        <w:rPr>
          <w:rFonts w:hint="eastAsia" w:ascii="UD デジタル 教科書体 NK-R" w:hAnsi="UD デジタル 教科書体 NK-R" w:eastAsia="UD デジタル 教科書体 NK-R"/>
          <w:sz w:val="21"/>
          <w:u w:val="single" w:color="auto"/>
        </w:rPr>
        <w:t>1</w:t>
      </w:r>
      <w:r>
        <w:rPr>
          <w:rFonts w:hint="eastAsia" w:ascii="UD デジタル 教科書体 NK-R" w:hAnsi="UD デジタル 教科書体 NK-R" w:eastAsia="UD デジタル 教科書体 NK-R"/>
          <w:sz w:val="21"/>
          <w:u w:val="single" w:color="auto"/>
        </w:rPr>
        <w:t>日から令和</w:t>
      </w:r>
      <w:r>
        <w:rPr>
          <w:rFonts w:hint="eastAsia" w:ascii="UD デジタル 教科書体 NK-R" w:hAnsi="UD デジタル 教科書体 NK-R" w:eastAsia="UD デジタル 教科書体 NK-R"/>
          <w:sz w:val="21"/>
          <w:u w:val="single" w:color="auto"/>
        </w:rPr>
        <w:t>5</w:t>
      </w:r>
      <w:r>
        <w:rPr>
          <w:rFonts w:hint="eastAsia" w:ascii="UD デジタル 教科書体 NK-R" w:hAnsi="UD デジタル 教科書体 NK-R" w:eastAsia="UD デジタル 教科書体 NK-R"/>
          <w:sz w:val="21"/>
          <w:u w:val="single" w:color="auto"/>
        </w:rPr>
        <w:t>年</w:t>
      </w:r>
      <w:r>
        <w:rPr>
          <w:rFonts w:hint="eastAsia" w:ascii="UD デジタル 教科書体 NK-R" w:hAnsi="UD デジタル 教科書体 NK-R" w:eastAsia="UD デジタル 教科書体 NK-R"/>
          <w:sz w:val="21"/>
          <w:u w:val="single" w:color="auto"/>
        </w:rPr>
        <w:t>3</w:t>
      </w:r>
      <w:r>
        <w:rPr>
          <w:rFonts w:hint="eastAsia" w:ascii="UD デジタル 教科書体 NK-R" w:hAnsi="UD デジタル 教科書体 NK-R" w:eastAsia="UD デジタル 教科書体 NK-R"/>
          <w:sz w:val="21"/>
          <w:u w:val="single" w:color="auto"/>
        </w:rPr>
        <w:t>月</w:t>
      </w:r>
      <w:r>
        <w:rPr>
          <w:rFonts w:hint="eastAsia" w:ascii="UD デジタル 教科書体 NK-R" w:hAnsi="UD デジタル 教科書体 NK-R" w:eastAsia="UD デジタル 教科書体 NK-R"/>
          <w:sz w:val="21"/>
          <w:u w:val="single" w:color="auto"/>
        </w:rPr>
        <w:t>31</w:t>
      </w:r>
      <w:r>
        <w:rPr>
          <w:rFonts w:hint="eastAsia" w:ascii="UD デジタル 教科書体 NK-R" w:hAnsi="UD デジタル 教科書体 NK-R" w:eastAsia="UD デジタル 教科書体 NK-R"/>
          <w:sz w:val="21"/>
          <w:u w:val="single" w:color="auto"/>
        </w:rPr>
        <w:t>日）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16"/>
        </w:rPr>
      </w:pP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16"/>
        </w:rPr>
      </w:pP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16"/>
        </w:rPr>
      </w:pP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16"/>
        </w:rPr>
      </w:pP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16"/>
        </w:rPr>
      </w:pP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16"/>
        </w:rPr>
      </w:pP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16"/>
        </w:rPr>
      </w:pP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16"/>
        </w:rPr>
      </w:pP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16"/>
        </w:rPr>
      </w:pP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16"/>
        </w:rPr>
      </w:pP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16"/>
        </w:rPr>
      </w:pP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【留意事項】　「【様式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7-1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】（実績調書（１）」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「【様式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7-1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】実績調書（１）」、　「【様式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7-1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】実績調書（２）」を合わせて最大５件まで記入してください。</w:t>
      </w:r>
    </w:p>
    <w:p>
      <w:pPr>
        <w:pStyle w:val="0"/>
        <w:spacing w:line="2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(a)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業務名（受注業者）は、受注した業務名を記入し、参加者が設計共同企業体の場合は、（　）内に受注した会社名を記入してください。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（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f)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「用途」は、図書館、庁舎、生涯学習施設、その他公共施設の該当するものを□で囲ってください。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（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g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）「複合施設」の該当有無は、複合施設に該当する場合は「〇」を記入し、該当しない場合は「×」を記入してください。</w:t>
      </w:r>
    </w:p>
    <w:p>
      <w:pPr>
        <w:pStyle w:val="0"/>
        <w:spacing w:line="360" w:lineRule="exact"/>
        <w:ind w:left="0" w:leftChars="0" w:firstLine="315" w:firstLineChars="150"/>
        <w:rPr>
          <w:rFonts w:hint="eastAsia" w:ascii="UD デジタル 教科書体 NK-R" w:hAnsi="UD デジタル 教科書体 NK-R" w:eastAsia="UD デジタル 教科書体 NK-R"/>
          <w:sz w:val="21"/>
        </w:rPr>
      </w:pP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  <w:sz w:val="21"/>
        </w:rPr>
        <w:t>また複合施設の場合、（ｆ）以外の用途をその他用途に記入してください。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複合施設に該当する場合は、（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h)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「（ｆ）の用途に供する面積」に記入し、該当範囲が分かる資料（図面の該当範囲を囲んだ資料、写真等）を添付してください。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上記の実績、業務内容が確認できる書類（契約書、仕様書、建築確認済証等）の写しを添付してください。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【留意事項】　「【様式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7-1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】（実績調書（２）」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「【様式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7-1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】実績調書（１）」、　「【様式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7-1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】実績調書（２）」を合わせて最大５件まで記入してください。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(a)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業務名（受注業者）は、受注した業務名を記入し、参加者が設計共同企業体の場合は、（　）内に受注した会社名を記入してください。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（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e)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「建物の概要等」の改修対象面積の該当範囲、工事内容が分かる資料（図面の該当範囲を囲んだ資料、写真等）を添付してください。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（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f)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「用途」は、図書館、庁舎、生涯学習施設、その他公共施設の該当するものを□で囲ってください。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（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g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）「複合施設」の該当有無は、複合施設に該当する場合は「〇」を記入し、該当しない場合は「×」を記入してください。</w:t>
      </w:r>
    </w:p>
    <w:p>
      <w:pPr>
        <w:pStyle w:val="0"/>
        <w:spacing w:line="360" w:lineRule="exact"/>
        <w:ind w:left="0" w:leftChars="0" w:firstLine="315" w:firstLineChars="150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また複合施設の場合、（ｆ）以外の用途をその他用途に記入してください。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複合施設に該当する場合は、（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h)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「（ｆ）の用途に供する面積」に記入し、該当範囲が分かる資料（図面の該当範囲を囲んだ資料、写真等）を添付してください。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（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j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）「用途変更の該当有無」は、改修工事のうち用途変更を伴うものについては、「〇」を記入し、該当しない場合は「×」を記入してください。</w:t>
      </w:r>
    </w:p>
    <w:p>
      <w:pPr>
        <w:pStyle w:val="0"/>
        <w:spacing w:line="360" w:lineRule="exact"/>
        <w:ind w:left="0" w:leftChars="0" w:firstLine="315" w:firstLineChars="150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また用途変更に該当する場合、変更前の用途を記入してください。</w:t>
      </w:r>
    </w:p>
    <w:p>
      <w:pPr>
        <w:pStyle w:val="0"/>
        <w:spacing w:line="360" w:lineRule="exact"/>
        <w:ind w:left="0" w:leftChars="0" w:hanging="315" w:hangingChars="150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上記の実績、業務内容が確認できる書類（契約書、仕様書、建築確認済証等）の写しを添付してください。用途変更が該当する場合は、用途変更前後の図面、写真等を添付してください。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【留意事項】　「【様式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7-1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】（実績調書（３）」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最大２件まで記入してください。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(a)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業務名（受注業者）は、受注した業務名を記入し、参加者が設計共同企業体の場合は、（　）内に受注した会社名を記入してください。</w:t>
      </w:r>
    </w:p>
    <w:p>
      <w:pPr>
        <w:pStyle w:val="0"/>
        <w:spacing w:line="360" w:lineRule="exact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(f)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委託金額（税込）は受注した業務の最終委託金額（税込）を記入してください。</w:t>
      </w:r>
    </w:p>
    <w:p>
      <w:pPr>
        <w:pStyle w:val="0"/>
        <w:spacing w:line="360" w:lineRule="exact"/>
        <w:ind w:left="210" w:hanging="210" w:hangingChars="100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sz w:val="21"/>
        </w:rPr>
        <w:t>※　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(g)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単独、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JV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は、受注した業務が単独の場合は「単独、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JV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の区分」欄の「単独」を□で囲ってください。設計共同企業体にて受注した場合は「単独、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JV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の区分」欄の「共同企業体」を□で囲い、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JV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比率の欄に出資比率を記入してください。</w:t>
      </w:r>
    </w:p>
    <w:sectPr>
      <w:pgSz w:w="16838" w:h="11906" w:orient="landscape"/>
      <w:pgMar w:top="567" w:right="1134" w:bottom="28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452</TotalTime>
  <Pages>4</Pages>
  <Words>68</Words>
  <Characters>2717</Characters>
  <Application>JUST Note</Application>
  <Lines>1729</Lines>
  <Paragraphs>305</Paragraphs>
  <CharactersWithSpaces>3325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藤本　啓輔</dc:creator>
  <cp:lastModifiedBy>藤本　啓輔</cp:lastModifiedBy>
  <cp:lastPrinted>2023-07-10T09:42:00Z</cp:lastPrinted>
  <dcterms:created xsi:type="dcterms:W3CDTF">2023-07-06T04:02:00Z</dcterms:created>
  <dcterms:modified xsi:type="dcterms:W3CDTF">2023-07-11T09:26:53Z</dcterms:modified>
  <cp:revision>13</cp:revision>
</cp:coreProperties>
</file>