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UD デジタル 教科書体 NP" w:hAnsi="UD デジタル 教科書体 NP" w:eastAsia="UD デジタル 教科書体 NP"/>
        </w:rPr>
      </w:pPr>
      <w:r>
        <w:rPr>
          <w:rFonts w:hint="eastAsia" w:ascii="UD デジタル 教科書体 NP" w:hAnsi="UD デジタル 教科書体 NP" w:eastAsia="UD デジタル 教科書体 NP"/>
        </w:rPr>
        <w:t>（様式第</w:t>
      </w:r>
      <w:r>
        <w:rPr>
          <w:rFonts w:hint="eastAsia" w:ascii="UD デジタル 教科書体 NP" w:hAnsi="UD デジタル 教科書体 NP" w:eastAsia="UD デジタル 教科書体 NP"/>
        </w:rPr>
        <w:t>2-1</w:t>
      </w:r>
      <w:r>
        <w:rPr>
          <w:rFonts w:hint="eastAsia" w:ascii="UD デジタル 教科書体 NP" w:hAnsi="UD デジタル 教科書体 NP" w:eastAsia="UD デジタル 教科書体 NP"/>
        </w:rPr>
        <w:t>号（第</w:t>
      </w:r>
      <w:r>
        <w:rPr>
          <w:rFonts w:hint="eastAsia" w:ascii="UD デジタル 教科書体 NP" w:hAnsi="UD デジタル 教科書体 NP" w:eastAsia="UD デジタル 教科書体 NP"/>
        </w:rPr>
        <w:t>3</w:t>
      </w:r>
      <w:r>
        <w:rPr>
          <w:rFonts w:hint="eastAsia" w:ascii="UD デジタル 教科書体 NP" w:hAnsi="UD デジタル 教科書体 NP" w:eastAsia="UD デジタル 教科書体 NP"/>
        </w:rPr>
        <w:t>条関係））</w:t>
      </w:r>
    </w:p>
    <w:p>
      <w:pPr>
        <w:pStyle w:val="0"/>
        <w:rPr>
          <w:rFonts w:hint="default" w:ascii="UD デジタル 教科書体 NP" w:hAnsi="UD デジタル 教科書体 NP" w:eastAsia="UD デジタル 教科書体 NP"/>
        </w:rPr>
      </w:pPr>
    </w:p>
    <w:p>
      <w:pPr>
        <w:pStyle w:val="0"/>
        <w:jc w:val="center"/>
        <w:rPr>
          <w:rFonts w:hint="default" w:ascii="UD デジタル 教科書体 NP" w:hAnsi="UD デジタル 教科書体 NP" w:eastAsia="UD デジタル 教科書体 NP"/>
        </w:rPr>
      </w:pPr>
      <w:r>
        <w:rPr>
          <w:rFonts w:hint="eastAsia" w:ascii="UD デジタル 教科書体 NP" w:hAnsi="UD デジタル 教科書体 NP" w:eastAsia="UD デジタル 教科書体 NP"/>
        </w:rPr>
        <w:t>事業計画書</w:t>
      </w:r>
    </w:p>
    <w:p>
      <w:pPr>
        <w:pStyle w:val="0"/>
        <w:rPr>
          <w:rFonts w:hint="default" w:ascii="UD デジタル 教科書体 NP" w:hAnsi="UD デジタル 教科書体 NP" w:eastAsia="UD デジタル 教科書体 NP"/>
        </w:rPr>
      </w:pPr>
    </w:p>
    <w:tbl>
      <w:tblPr>
        <w:tblStyle w:val="1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785"/>
        <w:gridCol w:w="2696"/>
        <w:gridCol w:w="1342"/>
        <w:gridCol w:w="2787"/>
      </w:tblGrid>
      <w:tr>
        <w:trPr>
          <w:cantSplit/>
          <w:trHeight w:val="794" w:hRule="atLeast"/>
        </w:trPr>
        <w:tc>
          <w:tcPr>
            <w:tcW w:w="8610"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ascii="UD デジタル 教科書体 NP" w:hAnsi="UD デジタル 教科書体 NP" w:eastAsia="UD デジタル 教科書体 NP"/>
              </w:rPr>
            </w:pPr>
            <w:r>
              <w:rPr>
                <w:rFonts w:hint="eastAsia" w:ascii="UD デジタル 教科書体 NP" w:hAnsi="UD デジタル 教科書体 NP" w:eastAsia="UD デジタル 教科書体 NP"/>
              </w:rPr>
              <w:t>申請者情報</w:t>
            </w:r>
          </w:p>
        </w:tc>
      </w:tr>
      <w:tr>
        <w:trPr>
          <w:cantSplit/>
          <w:trHeight w:val="794" w:hRule="atLeast"/>
        </w:trPr>
        <w:tc>
          <w:tcPr>
            <w:tcW w:w="178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ascii="UD デジタル 教科書体 NP" w:hAnsi="UD デジタル 教科書体 NP" w:eastAsia="UD デジタル 教科書体 NP"/>
              </w:rPr>
            </w:pPr>
            <w:r>
              <w:rPr>
                <w:rFonts w:hint="eastAsia" w:ascii="UD デジタル 教科書体 NP" w:hAnsi="UD デジタル 教科書体 NP" w:eastAsia="UD デジタル 教科書体 NP"/>
              </w:rPr>
              <w:t>施設名</w:t>
            </w:r>
          </w:p>
        </w:tc>
        <w:tc>
          <w:tcPr>
            <w:tcW w:w="682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210"/>
              <w:rPr>
                <w:rFonts w:hint="default"/>
              </w:rPr>
            </w:pPr>
            <w:r>
              <w:rPr>
                <w:rFonts w:hint="eastAsia" w:ascii="UD デジタル 教科書体 NK" w:hAnsi="UD デジタル 教科書体 NK" w:eastAsia="UD デジタル 教科書体 NK"/>
              </w:rPr>
              <w:t>葛󠄀城市立當麻図書館　及び　葛󠄀城市（仮称）當麻複合施設</w:t>
            </w:r>
          </w:p>
        </w:tc>
      </w:tr>
      <w:tr>
        <w:trPr>
          <w:cantSplit/>
          <w:trHeight w:val="794" w:hRule="atLeast"/>
        </w:trPr>
        <w:tc>
          <w:tcPr>
            <w:tcW w:w="178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ascii="UD デジタル 教科書体 NP" w:hAnsi="UD デジタル 教科書体 NP" w:eastAsia="UD デジタル 教科書体 NP"/>
              </w:rPr>
            </w:pPr>
            <w:r>
              <w:rPr>
                <w:rFonts w:hint="eastAsia" w:ascii="UD デジタル 教科書体 NP" w:hAnsi="UD デジタル 教科書体 NP" w:eastAsia="UD デジタル 教科書体 NP"/>
              </w:rPr>
              <w:t>法人等名称又は</w:t>
            </w:r>
          </w:p>
          <w:p>
            <w:pPr>
              <w:pStyle w:val="0"/>
              <w:jc w:val="center"/>
              <w:rPr>
                <w:rFonts w:hint="default" w:ascii="UD デジタル 教科書体 NP" w:hAnsi="UD デジタル 教科書体 NP" w:eastAsia="UD デジタル 教科書体 NP"/>
              </w:rPr>
            </w:pPr>
            <w:r>
              <w:rPr>
                <w:rFonts w:hint="eastAsia" w:ascii="UD デジタル 教科書体 NP" w:hAnsi="UD デジタル 教科書体 NP" w:eastAsia="UD デジタル 教科書体 NP"/>
              </w:rPr>
              <w:t>共同事業体名称</w:t>
            </w:r>
          </w:p>
        </w:tc>
        <w:tc>
          <w:tcPr>
            <w:tcW w:w="682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rPr>
                <w:rFonts w:hint="default" w:ascii="UD デジタル 教科書体 NP" w:hAnsi="UD デジタル 教科書体 NP" w:eastAsia="UD デジタル 教科書体 NP"/>
              </w:rPr>
            </w:pPr>
          </w:p>
        </w:tc>
      </w:tr>
      <w:tr>
        <w:trPr>
          <w:cantSplit/>
          <w:trHeight w:val="794" w:hRule="atLeast"/>
        </w:trPr>
        <w:tc>
          <w:tcPr>
            <w:tcW w:w="178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ascii="UD デジタル 教科書体 NP" w:hAnsi="UD デジタル 教科書体 NP" w:eastAsia="UD デジタル 教科書体 NP"/>
              </w:rPr>
            </w:pPr>
            <w:r>
              <w:rPr>
                <w:rFonts w:hint="eastAsia" w:ascii="UD デジタル 教科書体 NP" w:hAnsi="UD デジタル 教科書体 NP" w:eastAsia="UD デジタル 教科書体 NP"/>
              </w:rPr>
              <w:t>代表者氏名</w:t>
            </w:r>
          </w:p>
        </w:tc>
        <w:tc>
          <w:tcPr>
            <w:tcW w:w="269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rPr>
                <w:rFonts w:hint="default" w:ascii="UD デジタル 教科書体 NP" w:hAnsi="UD デジタル 教科書体 NP" w:eastAsia="UD デジタル 教科書体 NP"/>
              </w:rPr>
            </w:pPr>
          </w:p>
        </w:tc>
        <w:tc>
          <w:tcPr>
            <w:tcW w:w="134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ascii="UD デジタル 教科書体 NP" w:hAnsi="UD デジタル 教科書体 NP" w:eastAsia="UD デジタル 教科書体 NP"/>
              </w:rPr>
            </w:pPr>
            <w:r>
              <w:rPr>
                <w:rFonts w:hint="eastAsia" w:ascii="UD デジタル 教科書体 NP" w:hAnsi="UD デジタル 教科書体 NP" w:eastAsia="UD デジタル 教科書体 NP"/>
              </w:rPr>
              <w:t>設立年月日</w:t>
            </w:r>
          </w:p>
        </w:tc>
        <w:tc>
          <w:tcPr>
            <w:tcW w:w="278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rPr>
                <w:rFonts w:hint="default" w:ascii="UD デジタル 教科書体 NP" w:hAnsi="UD デジタル 教科書体 NP" w:eastAsia="UD デジタル 教科書体 NP"/>
              </w:rPr>
            </w:pPr>
          </w:p>
        </w:tc>
      </w:tr>
      <w:tr>
        <w:trPr>
          <w:cantSplit/>
          <w:trHeight w:val="794" w:hRule="atLeast"/>
        </w:trPr>
        <w:tc>
          <w:tcPr>
            <w:tcW w:w="178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ascii="UD デジタル 教科書体 NP" w:hAnsi="UD デジタル 教科書体 NP" w:eastAsia="UD デジタル 教科書体 NP"/>
              </w:rPr>
            </w:pPr>
            <w:r>
              <w:rPr>
                <w:rFonts w:hint="eastAsia" w:ascii="UD デジタル 教科書体 NP" w:hAnsi="UD デジタル 教科書体 NP" w:eastAsia="UD デジタル 教科書体 NP"/>
              </w:rPr>
              <w:t>所在地</w:t>
            </w:r>
          </w:p>
        </w:tc>
        <w:tc>
          <w:tcPr>
            <w:tcW w:w="682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rPr>
                <w:rFonts w:hint="default" w:ascii="UD デジタル 教科書体 NP" w:hAnsi="UD デジタル 教科書体 NP" w:eastAsia="UD デジタル 教科書体 NP"/>
              </w:rPr>
            </w:pPr>
          </w:p>
        </w:tc>
      </w:tr>
      <w:tr>
        <w:trPr>
          <w:cantSplit/>
          <w:trHeight w:val="794" w:hRule="atLeast"/>
        </w:trPr>
        <w:tc>
          <w:tcPr>
            <w:tcW w:w="178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ascii="UD デジタル 教科書体 NP" w:hAnsi="UD デジタル 教科書体 NP" w:eastAsia="UD デジタル 教科書体 NP"/>
              </w:rPr>
            </w:pPr>
            <w:r>
              <w:rPr>
                <w:rFonts w:hint="eastAsia" w:ascii="UD デジタル 教科書体 NP" w:hAnsi="UD デジタル 教科書体 NP" w:eastAsia="UD デジタル 教科書体 NP"/>
              </w:rPr>
              <w:t>電話番号</w:t>
            </w:r>
          </w:p>
        </w:tc>
        <w:tc>
          <w:tcPr>
            <w:tcW w:w="269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rPr>
                <w:rFonts w:hint="default" w:ascii="UD デジタル 教科書体 NP" w:hAnsi="UD デジタル 教科書体 NP" w:eastAsia="UD デジタル 教科書体 NP"/>
              </w:rPr>
            </w:pPr>
          </w:p>
        </w:tc>
        <w:tc>
          <w:tcPr>
            <w:tcW w:w="1342"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ascii="UD デジタル 教科書体 NP" w:hAnsi="UD デジタル 教科書体 NP" w:eastAsia="UD デジタル 教科書体 NP"/>
              </w:rPr>
            </w:pPr>
            <w:r>
              <w:rPr>
                <w:rFonts w:hint="eastAsia" w:ascii="UD デジタル 教科書体 NP" w:hAnsi="UD デジタル 教科書体 NP" w:eastAsia="UD デジタル 教科書体 NP"/>
              </w:rPr>
              <w:t>FAX</w:t>
            </w:r>
            <w:r>
              <w:rPr>
                <w:rFonts w:hint="eastAsia" w:ascii="UD デジタル 教科書体 NP" w:hAnsi="UD デジタル 教科書体 NP" w:eastAsia="UD デジタル 教科書体 NP"/>
              </w:rPr>
              <w:t>番号</w:t>
            </w:r>
          </w:p>
        </w:tc>
        <w:tc>
          <w:tcPr>
            <w:tcW w:w="278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rPr>
                <w:rFonts w:hint="default" w:ascii="UD デジタル 教科書体 NP" w:hAnsi="UD デジタル 教科書体 NP" w:eastAsia="UD デジタル 教科書体 NP"/>
              </w:rPr>
            </w:pPr>
          </w:p>
        </w:tc>
      </w:tr>
      <w:tr>
        <w:trPr>
          <w:cantSplit/>
          <w:trHeight w:val="2516" w:hRule="atLeast"/>
        </w:trPr>
        <w:tc>
          <w:tcPr>
            <w:tcW w:w="178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ascii="UD デジタル 教科書体 NP" w:hAnsi="UD デジタル 教科書体 NP" w:eastAsia="UD デジタル 教科書体 NP"/>
              </w:rPr>
            </w:pPr>
            <w:r>
              <w:rPr>
                <w:rFonts w:hint="eastAsia" w:ascii="UD デジタル 教科書体 NP" w:hAnsi="UD デジタル 教科書体 NP" w:eastAsia="UD デジタル 教科書体 NP"/>
              </w:rPr>
              <w:t>事業計画</w:t>
            </w:r>
          </w:p>
        </w:tc>
        <w:tc>
          <w:tcPr>
            <w:tcW w:w="6825"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spacing w:line="360" w:lineRule="exact"/>
              <w:rPr>
                <w:rFonts w:hint="default" w:ascii="UD デジタル 教科書体 NP" w:hAnsi="UD デジタル 教科書体 NP" w:eastAsia="UD デジタル 教科書体 NP"/>
              </w:rPr>
            </w:pPr>
            <w:r>
              <w:rPr>
                <w:rFonts w:hint="eastAsia" w:ascii="UD デジタル 教科書体 NP" w:hAnsi="UD デジタル 教科書体 NP" w:eastAsia="UD デジタル 教科書体 NP"/>
              </w:rPr>
              <w:t>※</w:t>
            </w:r>
            <w:r>
              <w:rPr>
                <w:rFonts w:hint="eastAsia" w:ascii="UD デジタル 教科書体 NP" w:hAnsi="UD デジタル 教科書体 NP" w:eastAsia="UD デジタル 教科書体 NP"/>
              </w:rPr>
              <w:t xml:space="preserve"> </w:t>
            </w:r>
            <w:r>
              <w:rPr>
                <w:rFonts w:hint="eastAsia" w:ascii="UD デジタル 教科書体 NP" w:hAnsi="UD デジタル 教科書体 NP" w:eastAsia="UD デジタル 教科書体 NP"/>
              </w:rPr>
              <w:t>「事業提案書」様式第</w:t>
            </w:r>
            <w:r>
              <w:rPr>
                <w:rFonts w:hint="eastAsia" w:ascii="UD デジタル 教科書体 NP" w:hAnsi="UD デジタル 教科書体 NP" w:eastAsia="UD デジタル 教科書体 NP"/>
              </w:rPr>
              <w:t>2-2</w:t>
            </w:r>
            <w:r>
              <w:rPr>
                <w:rFonts w:hint="eastAsia" w:ascii="UD デジタル 教科書体 NP" w:hAnsi="UD デジタル 教科書体 NP" w:eastAsia="UD デジタル 教科書体 NP"/>
              </w:rPr>
              <w:t>号に記入し、別途提出すること。</w:t>
            </w:r>
          </w:p>
          <w:p>
            <w:pPr>
              <w:pStyle w:val="0"/>
              <w:spacing w:line="360" w:lineRule="exact"/>
              <w:rPr>
                <w:rFonts w:hint="default" w:ascii="UD デジタル 教科書体 NP" w:hAnsi="UD デジタル 教科書体 NP" w:eastAsia="UD デジタル 教科書体 NP"/>
              </w:rPr>
            </w:pPr>
            <w:r>
              <w:rPr>
                <w:rFonts w:hint="eastAsia" w:ascii="UD デジタル 教科書体 NP" w:hAnsi="UD デジタル 教科書体 NP" w:eastAsia="UD デジタル 教科書体 NP"/>
              </w:rPr>
              <w:t>※</w:t>
            </w:r>
            <w:r>
              <w:rPr>
                <w:rFonts w:hint="eastAsia" w:ascii="UD デジタル 教科書体 NP" w:hAnsi="UD デジタル 教科書体 NP" w:eastAsia="UD デジタル 教科書体 NP"/>
              </w:rPr>
              <w:t xml:space="preserve"> </w:t>
            </w:r>
            <w:r>
              <w:rPr>
                <w:rFonts w:hint="eastAsia" w:ascii="UD デジタル 教科書体 NP" w:hAnsi="UD デジタル 教科書体 NP" w:eastAsia="UD デジタル 教科書体 NP"/>
              </w:rPr>
              <w:t>事業提案書は「提案に関する書類」の提出締切までに提出すること。</w:t>
            </w:r>
          </w:p>
          <w:p>
            <w:pPr>
              <w:pStyle w:val="0"/>
              <w:spacing w:line="360" w:lineRule="exact"/>
              <w:ind w:left="315" w:hanging="315" w:hangingChars="150"/>
              <w:rPr>
                <w:rFonts w:hint="default" w:ascii="UD デジタル 教科書体 NP" w:hAnsi="UD デジタル 教科書体 NP" w:eastAsia="UD デジタル 教科書体 NP"/>
              </w:rPr>
            </w:pPr>
            <w:r>
              <w:rPr>
                <w:rFonts w:hint="eastAsia" w:ascii="UD デジタル 教科書体 NP" w:hAnsi="UD デジタル 教科書体 NP" w:eastAsia="UD デジタル 教科書体 NP"/>
              </w:rPr>
              <w:t>※</w:t>
            </w:r>
            <w:r>
              <w:rPr>
                <w:rFonts w:hint="eastAsia" w:ascii="UD デジタル 教科書体 NP" w:hAnsi="UD デジタル 教科書体 NP" w:eastAsia="UD デジタル 教科書体 NP"/>
              </w:rPr>
              <w:t xml:space="preserve"> </w:t>
            </w:r>
            <w:r>
              <w:rPr>
                <w:rFonts w:hint="eastAsia" w:ascii="UD デジタル 教科書体 NP" w:hAnsi="UD デジタル 教科書体 NP" w:eastAsia="UD デジタル 教科書体 NP"/>
              </w:rPr>
              <w:t>各様式の制限枚数に加えて、</w:t>
            </w:r>
            <w:r>
              <w:rPr>
                <w:rFonts w:hint="eastAsia" w:ascii="UD デジタル 教科書体 NP" w:hAnsi="UD デジタル 教科書体 NP" w:eastAsia="UD デジタル 教科書体 NP"/>
              </w:rPr>
              <w:t>A4</w:t>
            </w:r>
            <w:r>
              <w:rPr>
                <w:rFonts w:hint="eastAsia" w:ascii="UD デジタル 教科書体 NP" w:hAnsi="UD デジタル 教科書体 NP" w:eastAsia="UD デジタル 教科書体 NP"/>
              </w:rPr>
              <w:t>換算</w:t>
            </w:r>
            <w:r>
              <w:rPr>
                <w:rFonts w:hint="eastAsia" w:ascii="UD デジタル 教科書体 NP" w:hAnsi="UD デジタル 教科書体 NP" w:eastAsia="UD デジタル 教科書体 NP"/>
              </w:rPr>
              <w:t>4</w:t>
            </w:r>
            <w:r>
              <w:rPr>
                <w:rFonts w:hint="eastAsia" w:ascii="UD デジタル 教科書体 NP" w:hAnsi="UD デジタル 教科書体 NP" w:eastAsia="UD デジタル 教科書体 NP"/>
              </w:rPr>
              <w:t>枚以内で提案枚数の追加を認めるものとし、</w:t>
            </w:r>
            <w:r>
              <w:rPr>
                <w:rFonts w:hint="eastAsia" w:ascii="UD デジタル 教科書体 NP" w:hAnsi="UD デジタル 教科書体 NP" w:eastAsia="UD デジタル 教科書体 NP"/>
              </w:rPr>
              <w:t>4</w:t>
            </w:r>
            <w:r>
              <w:rPr>
                <w:rFonts w:hint="eastAsia" w:ascii="UD デジタル 教科書体 NP" w:hAnsi="UD デジタル 教科書体 NP" w:eastAsia="UD デジタル 教科書体 NP"/>
              </w:rPr>
              <w:t>枚の割振りについては自由とする。</w:t>
            </w:r>
          </w:p>
          <w:p>
            <w:pPr>
              <w:pStyle w:val="0"/>
              <w:spacing w:line="360" w:lineRule="exact"/>
              <w:rPr>
                <w:rFonts w:hint="default" w:ascii="UD デジタル 教科書体 NP" w:hAnsi="UD デジタル 教科書体 NP" w:eastAsia="UD デジタル 教科書体 NP"/>
              </w:rPr>
            </w:pPr>
            <w:r>
              <w:rPr>
                <w:rFonts w:hint="eastAsia" w:ascii="UD デジタル 教科書体 NP" w:hAnsi="UD デジタル 教科書体 NP" w:eastAsia="UD デジタル 教科書体 NP"/>
              </w:rPr>
              <w:t>※</w:t>
            </w:r>
            <w:r>
              <w:rPr>
                <w:rFonts w:hint="eastAsia" w:ascii="UD デジタル 教科書体 NP" w:hAnsi="UD デジタル 教科書体 NP" w:eastAsia="UD デジタル 教科書体 NP"/>
              </w:rPr>
              <w:t xml:space="preserve"> </w:t>
            </w:r>
            <w:r>
              <w:rPr>
                <w:rFonts w:hint="eastAsia" w:ascii="UD デジタル 教科書体 NP" w:hAnsi="UD デジタル 教科書体 NP" w:eastAsia="UD デジタル 教科書体 NP"/>
              </w:rPr>
              <w:t>事業提案書の提案上限枚数は</w:t>
            </w:r>
            <w:r>
              <w:rPr>
                <w:rFonts w:hint="eastAsia" w:ascii="UD デジタル 教科書体 NP" w:hAnsi="UD デジタル 教科書体 NP" w:eastAsia="UD デジタル 教科書体 NP"/>
              </w:rPr>
              <w:t>A4</w:t>
            </w:r>
            <w:r>
              <w:rPr>
                <w:rFonts w:hint="eastAsia" w:ascii="UD デジタル 教科書体 NP" w:hAnsi="UD デジタル 教科書体 NP" w:eastAsia="UD デジタル 教科書体 NP"/>
              </w:rPr>
              <w:t>換算</w:t>
            </w:r>
            <w:r>
              <w:rPr>
                <w:rFonts w:hint="eastAsia" w:ascii="UD デジタル 教科書体 NP" w:hAnsi="UD デジタル 教科書体 NP" w:eastAsia="UD デジタル 教科書体 NP"/>
              </w:rPr>
              <w:t>40</w:t>
            </w:r>
            <w:r>
              <w:rPr>
                <w:rFonts w:hint="eastAsia" w:ascii="UD デジタル 教科書体 NP" w:hAnsi="UD デジタル 教科書体 NP" w:eastAsia="UD デジタル 教科書体 NP"/>
              </w:rPr>
              <w:t>枚とする。</w:t>
            </w:r>
          </w:p>
        </w:tc>
      </w:tr>
    </w:tbl>
    <w:p>
      <w:pPr>
        <w:pStyle w:val="0"/>
        <w:rPr>
          <w:rFonts w:hint="default" w:ascii="UD デジタル 教科書体 NP" w:hAnsi="UD デジタル 教科書体 NP" w:eastAsia="UD デジタル 教科書体 NP"/>
        </w:rPr>
      </w:pPr>
      <w:r>
        <w:rPr>
          <w:rFonts w:hint="eastAsia" w:ascii="UD デジタル 教科書体 NP" w:hAnsi="UD デジタル 教科書体 NP" w:eastAsia="UD デジタル 教科書体 NP"/>
        </w:rPr>
        <w:t>※</w:t>
      </w:r>
      <w:r>
        <w:rPr>
          <w:rFonts w:hint="eastAsia" w:ascii="UD デジタル 教科書体 NP" w:hAnsi="UD デジタル 教科書体 NP" w:eastAsia="UD デジタル 教科書体 NP"/>
        </w:rPr>
        <w:t xml:space="preserve"> </w:t>
      </w:r>
      <w:r>
        <w:rPr>
          <w:rFonts w:hint="eastAsia" w:ascii="UD デジタル 教科書体 NP" w:hAnsi="UD デジタル 教科書体 NP" w:eastAsia="UD デジタル 教科書体 NP"/>
        </w:rPr>
        <w:t>共同事業体の場合は、設立年月日に共同事業体の結成日を記入すること。</w:t>
      </w:r>
    </w:p>
    <w:p>
      <w:pPr>
        <w:pStyle w:val="0"/>
        <w:rPr>
          <w:rFonts w:hint="default" w:ascii="UD デジタル 教科書体 NP" w:hAnsi="UD デジタル 教科書体 NP" w:eastAsia="UD デジタル 教科書体 NP"/>
        </w:rPr>
      </w:pPr>
      <w:r>
        <w:rPr>
          <w:rFonts w:hint="eastAsia" w:ascii="UD デジタル 教科書体 NP" w:hAnsi="UD デジタル 教科書体 NP" w:eastAsia="UD デジタル 教科書体 NP"/>
        </w:rPr>
        <w:t>※</w:t>
      </w:r>
      <w:r>
        <w:rPr>
          <w:rFonts w:hint="eastAsia" w:ascii="UD デジタル 教科書体 NP" w:hAnsi="UD デジタル 教科書体 NP" w:eastAsia="UD デジタル 教科書体 NP"/>
        </w:rPr>
        <w:t xml:space="preserve"> </w:t>
      </w:r>
      <w:r>
        <w:rPr>
          <w:rFonts w:hint="eastAsia" w:ascii="UD デジタル 教科書体 NP" w:hAnsi="UD デジタル 教科書体 NP" w:eastAsia="UD デジタル 教科書体 NP"/>
        </w:rPr>
        <w:t>（別紙</w:t>
      </w:r>
      <w:r>
        <w:rPr>
          <w:rFonts w:hint="eastAsia" w:ascii="UD デジタル 教科書体 NP" w:hAnsi="UD デジタル 教科書体 NP" w:eastAsia="UD デジタル 教科書体 NP"/>
        </w:rPr>
        <w:t>1</w:t>
      </w:r>
      <w:r>
        <w:rPr>
          <w:rFonts w:hint="eastAsia" w:ascii="UD デジタル 教科書体 NP" w:hAnsi="UD デジタル 教科書体 NP" w:eastAsia="UD デジタル 教科書体 NP"/>
        </w:rPr>
        <w:t>）法人概要書及び（別紙</w:t>
      </w:r>
      <w:r>
        <w:rPr>
          <w:rFonts w:hint="eastAsia" w:ascii="UD デジタル 教科書体 NP" w:hAnsi="UD デジタル 教科書体 NP" w:eastAsia="UD デジタル 教科書体 NP"/>
        </w:rPr>
        <w:t>2</w:t>
      </w:r>
      <w:r>
        <w:rPr>
          <w:rFonts w:hint="eastAsia" w:ascii="UD デジタル 教科書体 NP" w:hAnsi="UD デジタル 教科書体 NP" w:eastAsia="UD デジタル 教科書体 NP"/>
        </w:rPr>
        <w:t>）配置予定責任者の資格及び経歴書を添付すること。</w:t>
      </w:r>
    </w:p>
    <w:p>
      <w:pPr>
        <w:pStyle w:val="0"/>
        <w:rPr>
          <w:rFonts w:hint="default" w:ascii="UD デジタル 教科書体 NP" w:hAnsi="UD デジタル 教科書体 NP" w:eastAsia="UD デジタル 教科書体 NP"/>
        </w:rPr>
      </w:pPr>
      <w:r>
        <w:rPr>
          <w:rFonts w:hint="eastAsia"/>
        </w:rPr>
        <w:br w:type="page"/>
      </w:r>
    </w:p>
    <w:p>
      <w:pPr>
        <w:pStyle w:val="0"/>
        <w:rPr>
          <w:rFonts w:hint="default" w:ascii="UD デジタル 教科書体 NP" w:hAnsi="UD デジタル 教科書体 NP" w:eastAsia="UD デジタル 教科書体 NP"/>
        </w:rPr>
      </w:pPr>
      <w:r>
        <w:rPr>
          <w:rFonts w:hint="eastAsia" w:ascii="UD デジタル 教科書体 NP" w:hAnsi="UD デジタル 教科書体 NP" w:eastAsia="UD デジタル 教科書体 NP"/>
        </w:rPr>
        <w:t>（様式第</w:t>
      </w:r>
      <w:r>
        <w:rPr>
          <w:rFonts w:hint="eastAsia" w:ascii="UD デジタル 教科書体 NP" w:hAnsi="UD デジタル 教科書体 NP" w:eastAsia="UD デジタル 教科書体 NP"/>
        </w:rPr>
        <w:t>2-1</w:t>
      </w:r>
      <w:r>
        <w:rPr>
          <w:rFonts w:hint="eastAsia" w:ascii="UD デジタル 教科書体 NP" w:hAnsi="UD デジタル 教科書体 NP" w:eastAsia="UD デジタル 教科書体 NP"/>
        </w:rPr>
        <w:t>号（別紙</w:t>
      </w:r>
      <w:r>
        <w:rPr>
          <w:rFonts w:hint="eastAsia" w:ascii="UD デジタル 教科書体 NP" w:hAnsi="UD デジタル 教科書体 NP" w:eastAsia="UD デジタル 教科書体 NP"/>
        </w:rPr>
        <w:t>1</w:t>
      </w:r>
      <w:r>
        <w:rPr>
          <w:rFonts w:hint="eastAsia" w:ascii="UD デジタル 教科書体 NP" w:hAnsi="UD デジタル 教科書体 NP" w:eastAsia="UD デジタル 教科書体 NP"/>
        </w:rPr>
        <w:t>））</w:t>
      </w:r>
    </w:p>
    <w:p>
      <w:pPr>
        <w:pStyle w:val="0"/>
        <w:rPr>
          <w:rFonts w:hint="default" w:ascii="UD デジタル 教科書体 NP" w:hAnsi="UD デジタル 教科書体 NP" w:eastAsia="UD デジタル 教科書体 NP"/>
        </w:rPr>
      </w:pPr>
    </w:p>
    <w:p>
      <w:pPr>
        <w:pStyle w:val="0"/>
        <w:jc w:val="center"/>
        <w:rPr>
          <w:rFonts w:hint="default" w:ascii="UD デジタル 教科書体 NP" w:hAnsi="UD デジタル 教科書体 NP" w:eastAsia="UD デジタル 教科書体 NP"/>
        </w:rPr>
      </w:pPr>
      <w:r>
        <w:rPr>
          <w:rFonts w:hint="eastAsia" w:ascii="UD デジタル 教科書体 NP" w:hAnsi="UD デジタル 教科書体 NP" w:eastAsia="UD デジタル 教科書体 NP"/>
        </w:rPr>
        <w:t>法人概要書</w:t>
      </w:r>
    </w:p>
    <w:p>
      <w:pPr>
        <w:pStyle w:val="0"/>
        <w:rPr>
          <w:rFonts w:hint="default" w:ascii="UD デジタル 教科書体 NP" w:hAnsi="UD デジタル 教科書体 NP" w:eastAsia="UD デジタル 教科書体 NP"/>
        </w:rPr>
      </w:pPr>
    </w:p>
    <w:tbl>
      <w:tblPr>
        <w:tblStyle w:val="11"/>
        <w:tblW w:w="0" w:type="auto"/>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2305"/>
        <w:gridCol w:w="6300"/>
      </w:tblGrid>
      <w:tr>
        <w:trPr>
          <w:trHeight w:val="1005" w:hRule="atLeast"/>
        </w:trPr>
        <w:tc>
          <w:tcPr>
            <w:tcW w:w="230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ascii="UD デジタル 教科書体 NP" w:hAnsi="UD デジタル 教科書体 NP" w:eastAsia="UD デジタル 教科書体 NP"/>
              </w:rPr>
            </w:pPr>
            <w:r>
              <w:rPr>
                <w:rFonts w:hint="eastAsia" w:ascii="UD デジタル 教科書体 NP" w:hAnsi="UD デジタル 教科書体 NP" w:eastAsia="UD デジタル 教科書体 NP"/>
              </w:rPr>
              <w:t>所在地</w:t>
            </w:r>
          </w:p>
        </w:tc>
        <w:tc>
          <w:tcPr>
            <w:tcW w:w="630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rPr>
                <w:rFonts w:hint="default" w:ascii="UD デジタル 教科書体 NP" w:hAnsi="UD デジタル 教科書体 NP" w:eastAsia="UD デジタル 教科書体 NP"/>
              </w:rPr>
            </w:pPr>
            <w:r>
              <w:rPr>
                <w:rFonts w:hint="eastAsia" w:ascii="UD デジタル 教科書体 NP" w:hAnsi="UD デジタル 教科書体 NP" w:eastAsia="UD デジタル 教科書体 NP"/>
              </w:rPr>
              <w:t>〒</w:t>
            </w:r>
          </w:p>
        </w:tc>
      </w:tr>
      <w:tr>
        <w:trPr>
          <w:trHeight w:val="680" w:hRule="atLeast"/>
        </w:trPr>
        <w:tc>
          <w:tcPr>
            <w:tcW w:w="230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ascii="UD デジタル 教科書体 NP" w:hAnsi="UD デジタル 教科書体 NP" w:eastAsia="UD デジタル 教科書体 NP"/>
              </w:rPr>
            </w:pPr>
            <w:r>
              <w:rPr>
                <w:rFonts w:hint="eastAsia" w:ascii="UD デジタル 教科書体 NP" w:hAnsi="UD デジタル 教科書体 NP" w:eastAsia="UD デジタル 教科書体 NP"/>
              </w:rPr>
              <w:t>法人等名称</w:t>
            </w:r>
          </w:p>
        </w:tc>
        <w:tc>
          <w:tcPr>
            <w:tcW w:w="630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rPr>
                <w:rFonts w:hint="default" w:ascii="UD デジタル 教科書体 NP" w:hAnsi="UD デジタル 教科書体 NP" w:eastAsia="UD デジタル 教科書体 NP"/>
              </w:rPr>
            </w:pPr>
          </w:p>
        </w:tc>
      </w:tr>
      <w:tr>
        <w:trPr>
          <w:trHeight w:val="680" w:hRule="atLeast"/>
        </w:trPr>
        <w:tc>
          <w:tcPr>
            <w:tcW w:w="230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ascii="UD デジタル 教科書体 NP" w:hAnsi="UD デジタル 教科書体 NP" w:eastAsia="UD デジタル 教科書体 NP"/>
              </w:rPr>
            </w:pPr>
            <w:r>
              <w:rPr>
                <w:rFonts w:hint="eastAsia" w:ascii="UD デジタル 教科書体 NP" w:hAnsi="UD デジタル 教科書体 NP" w:eastAsia="UD デジタル 教科書体 NP"/>
              </w:rPr>
              <w:t>代表者氏名</w:t>
            </w:r>
          </w:p>
        </w:tc>
        <w:tc>
          <w:tcPr>
            <w:tcW w:w="630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rPr>
                <w:rFonts w:hint="default" w:ascii="UD デジタル 教科書体 NP" w:hAnsi="UD デジタル 教科書体 NP" w:eastAsia="UD デジタル 教科書体 NP"/>
              </w:rPr>
            </w:pPr>
          </w:p>
        </w:tc>
      </w:tr>
      <w:tr>
        <w:trPr>
          <w:trHeight w:val="680" w:hRule="atLeast"/>
        </w:trPr>
        <w:tc>
          <w:tcPr>
            <w:tcW w:w="230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ascii="UD デジタル 教科書体 NP" w:hAnsi="UD デジタル 教科書体 NP" w:eastAsia="UD デジタル 教科書体 NP"/>
              </w:rPr>
            </w:pPr>
            <w:r>
              <w:rPr>
                <w:rFonts w:hint="eastAsia" w:ascii="UD デジタル 教科書体 NP" w:hAnsi="UD デジタル 教科書体 NP" w:eastAsia="UD デジタル 教科書体 NP"/>
              </w:rPr>
              <w:t>設立年月日</w:t>
            </w:r>
          </w:p>
        </w:tc>
        <w:tc>
          <w:tcPr>
            <w:tcW w:w="630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right"/>
              <w:rPr>
                <w:rFonts w:hint="default" w:ascii="UD デジタル 教科書体 NP" w:hAnsi="UD デジタル 教科書体 NP" w:eastAsia="UD デジタル 教科書体 NP"/>
              </w:rPr>
            </w:pPr>
            <w:r>
              <w:rPr>
                <w:rFonts w:hint="eastAsia" w:ascii="UD デジタル 教科書体 NP" w:hAnsi="UD デジタル 教科書体 NP" w:eastAsia="UD デジタル 教科書体 NP"/>
              </w:rPr>
              <w:t>年　　　　　月　　　　　日　　　　</w:t>
            </w:r>
          </w:p>
        </w:tc>
      </w:tr>
      <w:tr>
        <w:trPr>
          <w:trHeight w:val="680" w:hRule="atLeast"/>
        </w:trPr>
        <w:tc>
          <w:tcPr>
            <w:tcW w:w="230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ascii="UD デジタル 教科書体 NP" w:hAnsi="UD デジタル 教科書体 NP" w:eastAsia="UD デジタル 教科書体 NP"/>
              </w:rPr>
            </w:pPr>
            <w:r>
              <w:rPr>
                <w:rFonts w:hint="eastAsia" w:ascii="UD デジタル 教科書体 NP" w:hAnsi="UD デジタル 教科書体 NP" w:eastAsia="UD デジタル 教科書体 NP"/>
              </w:rPr>
              <w:t>資本金</w:t>
            </w:r>
          </w:p>
        </w:tc>
        <w:tc>
          <w:tcPr>
            <w:tcW w:w="630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right"/>
              <w:rPr>
                <w:rFonts w:hint="default" w:ascii="UD デジタル 教科書体 NP" w:hAnsi="UD デジタル 教科書体 NP" w:eastAsia="UD デジタル 教科書体 NP"/>
              </w:rPr>
            </w:pPr>
            <w:r>
              <w:rPr>
                <w:rFonts w:hint="eastAsia" w:ascii="UD デジタル 教科書体 NP" w:hAnsi="UD デジタル 教科書体 NP" w:eastAsia="UD デジタル 教科書体 NP"/>
              </w:rPr>
              <w:t>千円　　　　</w:t>
            </w:r>
          </w:p>
        </w:tc>
      </w:tr>
      <w:tr>
        <w:trPr>
          <w:trHeight w:val="680" w:hRule="atLeast"/>
        </w:trPr>
        <w:tc>
          <w:tcPr>
            <w:tcW w:w="230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ascii="UD デジタル 教科書体 NP" w:hAnsi="UD デジタル 教科書体 NP" w:eastAsia="UD デジタル 教科書体 NP"/>
              </w:rPr>
            </w:pPr>
            <w:r>
              <w:rPr>
                <w:rFonts w:hint="eastAsia" w:ascii="UD デジタル 教科書体 NP" w:hAnsi="UD デジタル 教科書体 NP" w:eastAsia="UD デジタル 教科書体 NP"/>
              </w:rPr>
              <w:t>従業員数</w:t>
            </w:r>
          </w:p>
        </w:tc>
        <w:tc>
          <w:tcPr>
            <w:tcW w:w="630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right"/>
              <w:rPr>
                <w:rFonts w:hint="default" w:ascii="UD デジタル 教科書体 NP" w:hAnsi="UD デジタル 教科書体 NP" w:eastAsia="UD デジタル 教科書体 NP"/>
              </w:rPr>
            </w:pPr>
            <w:r>
              <w:rPr>
                <w:rFonts w:hint="eastAsia" w:ascii="UD デジタル 教科書体 NP" w:hAnsi="UD デジタル 教科書体 NP" w:eastAsia="UD デジタル 教科書体 NP"/>
              </w:rPr>
              <w:t>人　　　　</w:t>
            </w:r>
          </w:p>
        </w:tc>
      </w:tr>
      <w:tr>
        <w:trPr>
          <w:trHeight w:val="2343" w:hRule="atLeast"/>
        </w:trPr>
        <w:tc>
          <w:tcPr>
            <w:tcW w:w="230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ascii="UD デジタル 教科書体 NP" w:hAnsi="UD デジタル 教科書体 NP" w:eastAsia="UD デジタル 教科書体 NP"/>
              </w:rPr>
            </w:pPr>
            <w:r>
              <w:rPr>
                <w:rFonts w:hint="eastAsia" w:ascii="UD デジタル 教科書体 NP" w:hAnsi="UD デジタル 教科書体 NP" w:eastAsia="UD デジタル 教科書体 NP"/>
              </w:rPr>
              <w:t>主な業務内容</w:t>
            </w:r>
          </w:p>
        </w:tc>
        <w:tc>
          <w:tcPr>
            <w:tcW w:w="630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rPr>
                <w:rFonts w:hint="default" w:ascii="UD デジタル 教科書体 NP" w:hAnsi="UD デジタル 教科書体 NP" w:eastAsia="UD デジタル 教科書体 NP"/>
              </w:rPr>
            </w:pPr>
          </w:p>
        </w:tc>
      </w:tr>
      <w:tr>
        <w:trPr>
          <w:trHeight w:val="680" w:hRule="atLeast"/>
        </w:trPr>
        <w:tc>
          <w:tcPr>
            <w:tcW w:w="230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ascii="UD デジタル 教科書体 NP" w:hAnsi="UD デジタル 教科書体 NP" w:eastAsia="UD デジタル 教科書体 NP"/>
              </w:rPr>
            </w:pPr>
            <w:r>
              <w:rPr>
                <w:rFonts w:hint="eastAsia" w:ascii="UD デジタル 教科書体 NP" w:hAnsi="UD デジタル 教科書体 NP" w:eastAsia="UD デジタル 教科書体 NP"/>
              </w:rPr>
              <w:t>担当者氏名</w:t>
            </w:r>
          </w:p>
        </w:tc>
        <w:tc>
          <w:tcPr>
            <w:tcW w:w="630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rPr>
                <w:rFonts w:hint="default" w:ascii="UD デジタル 教科書体 NP" w:hAnsi="UD デジタル 教科書体 NP" w:eastAsia="UD デジタル 教科書体 NP"/>
              </w:rPr>
            </w:pPr>
          </w:p>
        </w:tc>
      </w:tr>
      <w:tr>
        <w:trPr>
          <w:trHeight w:val="680" w:hRule="atLeast"/>
        </w:trPr>
        <w:tc>
          <w:tcPr>
            <w:tcW w:w="230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ascii="UD デジタル 教科書体 NP" w:hAnsi="UD デジタル 教科書体 NP" w:eastAsia="UD デジタル 教科書体 NP"/>
              </w:rPr>
            </w:pPr>
            <w:r>
              <w:rPr>
                <w:rFonts w:hint="eastAsia" w:ascii="UD デジタル 教科書体 NP" w:hAnsi="UD デジタル 教科書体 NP" w:eastAsia="UD デジタル 教科書体 NP"/>
              </w:rPr>
              <w:t>所属</w:t>
            </w:r>
          </w:p>
        </w:tc>
        <w:tc>
          <w:tcPr>
            <w:tcW w:w="630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rPr>
                <w:rFonts w:hint="default" w:ascii="UD デジタル 教科書体 NP" w:hAnsi="UD デジタル 教科書体 NP" w:eastAsia="UD デジタル 教科書体 NP"/>
              </w:rPr>
            </w:pPr>
          </w:p>
        </w:tc>
      </w:tr>
      <w:tr>
        <w:trPr>
          <w:trHeight w:val="680" w:hRule="atLeast"/>
        </w:trPr>
        <w:tc>
          <w:tcPr>
            <w:tcW w:w="230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ascii="UD デジタル 教科書体 NP" w:hAnsi="UD デジタル 教科書体 NP" w:eastAsia="UD デジタル 教科書体 NP"/>
              </w:rPr>
            </w:pPr>
            <w:r>
              <w:rPr>
                <w:rFonts w:hint="eastAsia" w:ascii="UD デジタル 教科書体 NP" w:hAnsi="UD デジタル 教科書体 NP" w:eastAsia="UD デジタル 教科書体 NP"/>
              </w:rPr>
              <w:t>電話番号</w:t>
            </w:r>
          </w:p>
        </w:tc>
        <w:tc>
          <w:tcPr>
            <w:tcW w:w="630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rPr>
                <w:rFonts w:hint="default" w:ascii="UD デジタル 教科書体 NP" w:hAnsi="UD デジタル 教科書体 NP" w:eastAsia="UD デジタル 教科書体 NP"/>
              </w:rPr>
            </w:pPr>
          </w:p>
        </w:tc>
      </w:tr>
      <w:tr>
        <w:trPr>
          <w:trHeight w:val="680" w:hRule="atLeast"/>
        </w:trPr>
        <w:tc>
          <w:tcPr>
            <w:tcW w:w="230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ascii="UD デジタル 教科書体 NP" w:hAnsi="UD デジタル 教科書体 NP" w:eastAsia="UD デジタル 教科書体 NP"/>
              </w:rPr>
            </w:pPr>
            <w:r>
              <w:rPr>
                <w:rFonts w:hint="eastAsia" w:ascii="UD デジタル 教科書体 NP" w:hAnsi="UD デジタル 教科書体 NP" w:eastAsia="UD デジタル 教科書体 NP"/>
              </w:rPr>
              <w:t>E-mail</w:t>
            </w:r>
          </w:p>
        </w:tc>
        <w:tc>
          <w:tcPr>
            <w:tcW w:w="630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rPr>
                <w:rFonts w:hint="default" w:ascii="UD デジタル 教科書体 NP" w:hAnsi="UD デジタル 教科書体 NP" w:eastAsia="UD デジタル 教科書体 NP"/>
              </w:rPr>
            </w:pPr>
          </w:p>
        </w:tc>
      </w:tr>
    </w:tbl>
    <w:p>
      <w:pPr>
        <w:pStyle w:val="0"/>
        <w:rPr>
          <w:rFonts w:hint="default" w:ascii="UD デジタル 教科書体 NP" w:hAnsi="UD デジタル 教科書体 NP" w:eastAsia="UD デジタル 教科書体 NP"/>
        </w:rPr>
      </w:pPr>
      <w:r>
        <w:rPr>
          <w:rFonts w:hint="eastAsia" w:ascii="UD デジタル 教科書体 NP" w:hAnsi="UD デジタル 教科書体 NP" w:eastAsia="UD デジタル 教科書体 NP"/>
        </w:rPr>
        <w:t>※</w:t>
      </w:r>
      <w:r>
        <w:rPr>
          <w:rFonts w:hint="eastAsia" w:ascii="UD デジタル 教科書体 NP" w:hAnsi="UD デジタル 教科書体 NP" w:eastAsia="UD デジタル 教科書体 NP"/>
        </w:rPr>
        <w:t xml:space="preserve"> </w:t>
      </w:r>
      <w:r>
        <w:rPr>
          <w:rFonts w:hint="eastAsia" w:ascii="UD デジタル 教科書体 NP" w:hAnsi="UD デジタル 教科書体 NP" w:eastAsia="UD デジタル 教科書体 NP"/>
        </w:rPr>
        <w:t>共同事業体の場合は、構成員ごとに作成すること。</w:t>
      </w:r>
    </w:p>
    <w:p>
      <w:pPr>
        <w:pStyle w:val="0"/>
        <w:ind w:left="315" w:hanging="315" w:hangingChars="150"/>
        <w:rPr>
          <w:rFonts w:hint="default" w:ascii="UD デジタル 教科書体 NP" w:hAnsi="UD デジタル 教科書体 NP" w:eastAsia="UD デジタル 教科書体 NP"/>
        </w:rPr>
      </w:pPr>
      <w:r>
        <w:rPr>
          <w:rFonts w:hint="eastAsia" w:ascii="UD デジタル 教科書体 NP" w:hAnsi="UD デジタル 教科書体 NP" w:eastAsia="UD デジタル 教科書体 NP"/>
        </w:rPr>
        <w:t>※</w:t>
      </w:r>
      <w:r>
        <w:rPr>
          <w:rFonts w:hint="eastAsia" w:ascii="UD デジタル 教科書体 NP" w:hAnsi="UD デジタル 教科書体 NP" w:eastAsia="UD デジタル 教科書体 NP"/>
        </w:rPr>
        <w:t xml:space="preserve"> </w:t>
      </w:r>
      <w:r>
        <w:rPr>
          <w:rFonts w:hint="eastAsia" w:ascii="UD デジタル 教科書体 NP" w:hAnsi="UD デジタル 教科書体 NP" w:eastAsia="UD デジタル 教科書体 NP"/>
        </w:rPr>
        <w:t>本様式第</w:t>
      </w:r>
      <w:r>
        <w:rPr>
          <w:rFonts w:hint="eastAsia" w:ascii="UD デジタル 教科書体 NP" w:hAnsi="UD デジタル 教科書体 NP" w:eastAsia="UD デジタル 教科書体 NP"/>
        </w:rPr>
        <w:t>2-1</w:t>
      </w:r>
      <w:r>
        <w:rPr>
          <w:rFonts w:hint="eastAsia" w:ascii="UD デジタル 教科書体 NP" w:hAnsi="UD デジタル 教科書体 NP" w:eastAsia="UD デジタル 教科書体 NP"/>
        </w:rPr>
        <w:t>号（別紙</w:t>
      </w:r>
      <w:r>
        <w:rPr>
          <w:rFonts w:hint="eastAsia" w:ascii="UD デジタル 教科書体 NP" w:hAnsi="UD デジタル 教科書体 NP" w:eastAsia="UD デジタル 教科書体 NP"/>
        </w:rPr>
        <w:t>1</w:t>
      </w:r>
      <w:r>
        <w:rPr>
          <w:rFonts w:hint="eastAsia" w:ascii="UD デジタル 教科書体 NP" w:hAnsi="UD デジタル 教科書体 NP" w:eastAsia="UD デジタル 教科書体 NP"/>
        </w:rPr>
        <w:t>）に代えて、法人等について概要のわかるパンフレット等資料の添付を可とする。</w:t>
      </w:r>
    </w:p>
    <w:p>
      <w:pPr>
        <w:pStyle w:val="0"/>
        <w:rPr>
          <w:rFonts w:hint="default" w:ascii="UD デジタル 教科書体 NP" w:hAnsi="UD デジタル 教科書体 NP" w:eastAsia="UD デジタル 教科書体 NP"/>
        </w:rPr>
      </w:pPr>
      <w:r>
        <w:rPr>
          <w:rFonts w:hint="eastAsia"/>
        </w:rPr>
        <w:br w:type="page"/>
      </w:r>
    </w:p>
    <w:p>
      <w:pPr>
        <w:pStyle w:val="0"/>
        <w:rPr>
          <w:rFonts w:hint="default" w:ascii="UD デジタル 教科書体 NP" w:hAnsi="UD デジタル 教科書体 NP" w:eastAsia="UD デジタル 教科書体 NP"/>
          <w:color w:val="000000" w:themeColor="text1"/>
        </w:rPr>
      </w:pPr>
      <w:r>
        <w:rPr>
          <w:rFonts w:hint="eastAsia" w:ascii="UD デジタル 教科書体 NP" w:hAnsi="UD デジタル 教科書体 NP" w:eastAsia="UD デジタル 教科書体 NP"/>
          <w:color w:val="000000" w:themeColor="text1"/>
        </w:rPr>
        <w:t>（様式第</w:t>
      </w:r>
      <w:r>
        <w:rPr>
          <w:rFonts w:hint="eastAsia" w:ascii="UD デジタル 教科書体 NP" w:hAnsi="UD デジタル 教科書体 NP" w:eastAsia="UD デジタル 教科書体 NP"/>
          <w:color w:val="000000" w:themeColor="text1"/>
        </w:rPr>
        <w:t>2-1</w:t>
      </w:r>
      <w:r>
        <w:rPr>
          <w:rFonts w:hint="eastAsia" w:ascii="UD デジタル 教科書体 NP" w:hAnsi="UD デジタル 教科書体 NP" w:eastAsia="UD デジタル 教科書体 NP"/>
          <w:color w:val="000000" w:themeColor="text1"/>
        </w:rPr>
        <w:t>号（別紙</w:t>
      </w:r>
      <w:r>
        <w:rPr>
          <w:rFonts w:hint="eastAsia" w:ascii="UD デジタル 教科書体 NP" w:hAnsi="UD デジタル 教科書体 NP" w:eastAsia="UD デジタル 教科書体 NP"/>
          <w:color w:val="000000" w:themeColor="text1"/>
        </w:rPr>
        <w:t>2</w:t>
      </w:r>
      <w:r>
        <w:rPr>
          <w:rFonts w:hint="eastAsia" w:ascii="UD デジタル 教科書体 NP" w:hAnsi="UD デジタル 教科書体 NP" w:eastAsia="UD デジタル 教科書体 NP"/>
          <w:color w:val="000000" w:themeColor="text1"/>
        </w:rPr>
        <w:t>））</w:t>
      </w:r>
    </w:p>
    <w:p>
      <w:pPr>
        <w:pStyle w:val="0"/>
        <w:spacing w:line="360" w:lineRule="exact"/>
        <w:jc w:val="center"/>
        <w:rPr>
          <w:rFonts w:hint="default" w:ascii="UD デジタル 教科書体 NP" w:hAnsi="UD デジタル 教科書体 NP" w:eastAsia="UD デジタル 教科書体 NP"/>
          <w:color w:val="000000" w:themeColor="text1"/>
        </w:rPr>
      </w:pPr>
      <w:r>
        <w:rPr>
          <w:rFonts w:hint="eastAsia" w:ascii="UD デジタル 教科書体 NP" w:hAnsi="UD デジタル 教科書体 NP" w:eastAsia="UD デジタル 教科書体 NP"/>
          <w:color w:val="000000" w:themeColor="text1"/>
        </w:rPr>
        <w:t>配置予定責任者の資格及び経歴書</w:t>
      </w:r>
    </w:p>
    <w:p>
      <w:pPr>
        <w:pStyle w:val="0"/>
        <w:spacing w:line="360" w:lineRule="exact"/>
        <w:jc w:val="center"/>
        <w:rPr>
          <w:rFonts w:hint="default" w:ascii="UD デジタル 教科書体 NP" w:hAnsi="UD デジタル 教科書体 NP" w:eastAsia="UD デジタル 教科書体 NP"/>
          <w:color w:val="000000" w:themeColor="text1"/>
        </w:rPr>
      </w:pPr>
    </w:p>
    <w:p>
      <w:pPr>
        <w:pStyle w:val="0"/>
        <w:spacing w:line="360" w:lineRule="exact"/>
        <w:rPr>
          <w:rFonts w:hint="default" w:ascii="UD デジタル 教科書体 NP" w:hAnsi="UD デジタル 教科書体 NP" w:eastAsia="UD デジタル 教科書体 NP"/>
          <w:color w:val="000000" w:themeColor="text1"/>
        </w:rPr>
      </w:pPr>
      <w:r>
        <w:rPr>
          <w:rFonts w:hint="eastAsia" w:ascii="UD デジタル 教科書体 NP" w:hAnsi="UD デジタル 教科書体 NP" w:eastAsia="UD デジタル 教科書体 NP"/>
          <w:color w:val="000000" w:themeColor="text1"/>
        </w:rPr>
        <w:t>　配置予定の統括責任者及び業務責任者の資格及び経歴について下記に記入すること。</w:t>
      </w:r>
    </w:p>
    <w:tbl>
      <w:tblPr>
        <w:tblStyle w:val="11"/>
        <w:tblW w:w="8605" w:type="dxa"/>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951"/>
        <w:gridCol w:w="1701"/>
        <w:gridCol w:w="3799"/>
        <w:gridCol w:w="1154"/>
      </w:tblGrid>
      <w:tr>
        <w:trPr>
          <w:trHeight w:val="595" w:hRule="atLeast"/>
        </w:trPr>
        <w:tc>
          <w:tcPr>
            <w:tcW w:w="1951" w:type="dxa"/>
            <w:tcBorders>
              <w:top w:val="single" w:color="auto" w:sz="4" w:space="0"/>
              <w:left w:val="single" w:color="auto" w:sz="4" w:space="0"/>
              <w:bottom w:val="doub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ascii="UD デジタル 教科書体 NP" w:hAnsi="UD デジタル 教科書体 NP" w:eastAsia="UD デジタル 教科書体 NP"/>
                <w:color w:val="000000" w:themeColor="text1"/>
              </w:rPr>
            </w:pPr>
            <w:r>
              <w:rPr>
                <w:rFonts w:hint="default" w:ascii="UD デジタル 教科書体 NP" w:hAnsi="UD デジタル 教科書体 NP" w:eastAsia="UD デジタル 教科書体 NP"/>
                <w:color w:val="000000" w:themeColor="text1"/>
              </w:rPr>
              <w:t>氏　名</w:t>
            </w:r>
          </w:p>
        </w:tc>
        <w:tc>
          <w:tcPr>
            <w:tcW w:w="1701" w:type="dxa"/>
            <w:tcBorders>
              <w:top w:val="single" w:color="auto" w:sz="4" w:space="0"/>
              <w:left w:val="single" w:color="auto" w:sz="4" w:space="0"/>
              <w:bottom w:val="doub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ascii="UD デジタル 教科書体 NP" w:hAnsi="UD デジタル 教科書体 NP" w:eastAsia="UD デジタル 教科書体 NP"/>
                <w:color w:val="000000" w:themeColor="text1"/>
              </w:rPr>
            </w:pPr>
            <w:r>
              <w:rPr>
                <w:rFonts w:hint="eastAsia" w:ascii="UD デジタル 教科書体 NP" w:hAnsi="UD デジタル 教科書体 NP" w:eastAsia="UD デジタル 教科書体 NP"/>
                <w:color w:val="000000" w:themeColor="text1"/>
              </w:rPr>
              <w:t>保有資格</w:t>
            </w:r>
          </w:p>
        </w:tc>
        <w:tc>
          <w:tcPr>
            <w:tcW w:w="3799" w:type="dxa"/>
            <w:tcBorders>
              <w:top w:val="single" w:color="auto" w:sz="4" w:space="0"/>
              <w:left w:val="single" w:color="auto" w:sz="4" w:space="0"/>
              <w:bottom w:val="doub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ascii="UD デジタル 教科書体 NP" w:hAnsi="UD デジタル 教科書体 NP" w:eastAsia="UD デジタル 教科書体 NP"/>
                <w:color w:val="000000" w:themeColor="text1"/>
              </w:rPr>
            </w:pPr>
            <w:r>
              <w:rPr>
                <w:rFonts w:hint="eastAsia" w:ascii="UD デジタル 教科書体 NP" w:hAnsi="UD デジタル 教科書体 NP" w:eastAsia="UD デジタル 教科書体 NP"/>
                <w:color w:val="000000" w:themeColor="text1"/>
              </w:rPr>
              <w:t>主な経歴</w:t>
            </w:r>
          </w:p>
        </w:tc>
        <w:tc>
          <w:tcPr>
            <w:tcW w:w="1154" w:type="dxa"/>
            <w:tcBorders>
              <w:top w:val="single" w:color="auto" w:sz="4" w:space="0"/>
              <w:left w:val="single" w:color="auto" w:sz="4" w:space="0"/>
              <w:bottom w:val="double" w:color="auto" w:sz="4" w:space="0"/>
              <w:right w:val="single" w:color="auto" w:sz="4" w:space="0"/>
              <w:tl2br w:val="nil"/>
              <w:tr2bl w:val="nil"/>
            </w:tcBorders>
            <w:tcMar>
              <w:top w:w="0" w:type="dxa"/>
              <w:left w:w="108" w:type="dxa"/>
              <w:bottom w:w="0" w:type="dxa"/>
              <w:right w:w="108" w:type="dxa"/>
            </w:tcMar>
            <w:vAlign w:val="center"/>
          </w:tcPr>
          <w:p>
            <w:pPr>
              <w:pStyle w:val="0"/>
              <w:jc w:val="center"/>
              <w:rPr>
                <w:rFonts w:hint="default" w:ascii="UD デジタル 教科書体 NP" w:hAnsi="UD デジタル 教科書体 NP" w:eastAsia="UD デジタル 教科書体 NP"/>
                <w:color w:val="000000" w:themeColor="text1"/>
              </w:rPr>
            </w:pPr>
            <w:r>
              <w:rPr>
                <w:rFonts w:hint="eastAsia" w:ascii="UD デジタル 教科書体 NP" w:hAnsi="UD デジタル 教科書体 NP" w:eastAsia="UD デジタル 教科書体 NP"/>
                <w:color w:val="000000" w:themeColor="text1"/>
              </w:rPr>
              <w:t>勤務経験</w:t>
            </w:r>
          </w:p>
          <w:p>
            <w:pPr>
              <w:pStyle w:val="0"/>
              <w:jc w:val="center"/>
              <w:rPr>
                <w:rFonts w:hint="default" w:ascii="UD デジタル 教科書体 NP" w:hAnsi="UD デジタル 教科書体 NP" w:eastAsia="UD デジタル 教科書体 NP"/>
                <w:color w:val="000000" w:themeColor="text1"/>
              </w:rPr>
            </w:pPr>
            <w:r>
              <w:rPr>
                <w:rFonts w:hint="eastAsia" w:ascii="UD デジタル 教科書体 NP" w:hAnsi="UD デジタル 教科書体 NP" w:eastAsia="UD デジタル 教科書体 NP"/>
                <w:color w:val="000000" w:themeColor="text1"/>
              </w:rPr>
              <w:t>年　数</w:t>
            </w:r>
          </w:p>
        </w:tc>
      </w:tr>
      <w:tr>
        <w:trPr>
          <w:trHeight w:val="397" w:hRule="atLeast"/>
        </w:trPr>
        <w:tc>
          <w:tcPr>
            <w:tcW w:w="3652" w:type="dxa"/>
            <w:gridSpan w:val="2"/>
            <w:tcBorders>
              <w:top w:val="doub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rPr>
                <w:rFonts w:hint="default" w:ascii="UD デジタル 教科書体 NP" w:hAnsi="UD デジタル 教科書体 NP" w:eastAsia="UD デジタル 教科書体 NP"/>
                <w:color w:val="000000" w:themeColor="text1"/>
              </w:rPr>
            </w:pPr>
            <w:r>
              <w:rPr>
                <w:rFonts w:hint="eastAsia" w:ascii="UD デジタル 教科書体 NP" w:hAnsi="UD デジタル 教科書体 NP" w:eastAsia="UD デジタル 教科書体 NP"/>
                <w:color w:val="000000" w:themeColor="text1"/>
              </w:rPr>
              <w:t>統括責任者（施設長）</w:t>
            </w:r>
          </w:p>
        </w:tc>
        <w:tc>
          <w:tcPr>
            <w:tcW w:w="3799" w:type="dxa"/>
            <w:vMerge w:val="restart"/>
            <w:tcBorders>
              <w:top w:val="double" w:color="auto" w:sz="4" w:space="0"/>
              <w:left w:val="single" w:color="auto" w:sz="4" w:space="0"/>
              <w:bottom w:val="none" w:color="auto" w:sz="0" w:space="0"/>
              <w:right w:val="single" w:color="auto" w:sz="4" w:space="0"/>
              <w:tl2br w:val="nil"/>
              <w:tr2bl w:val="nil"/>
            </w:tcBorders>
            <w:tcMar>
              <w:top w:w="0" w:type="dxa"/>
              <w:left w:w="108" w:type="dxa"/>
              <w:bottom w:w="0" w:type="dxa"/>
              <w:right w:w="108" w:type="dxa"/>
            </w:tcMar>
            <w:vAlign w:val="top"/>
          </w:tcPr>
          <w:p>
            <w:pPr>
              <w:pStyle w:val="0"/>
              <w:rPr>
                <w:rFonts w:hint="default" w:ascii="UD デジタル 教科書体 NP" w:hAnsi="UD デジタル 教科書体 NP" w:eastAsia="UD デジタル 教科書体 NP"/>
                <w:color w:val="000000" w:themeColor="text1"/>
              </w:rPr>
            </w:pPr>
          </w:p>
        </w:tc>
        <w:tc>
          <w:tcPr>
            <w:tcW w:w="1154" w:type="dxa"/>
            <w:vMerge w:val="restart"/>
            <w:tcBorders>
              <w:top w:val="double" w:color="auto" w:sz="4" w:space="0"/>
              <w:left w:val="single" w:color="auto" w:sz="4" w:space="0"/>
              <w:bottom w:val="none" w:color="auto" w:sz="0" w:space="0"/>
              <w:right w:val="single" w:color="auto" w:sz="4" w:space="0"/>
              <w:tl2br w:val="nil"/>
              <w:tr2bl w:val="nil"/>
            </w:tcBorders>
            <w:tcMar>
              <w:top w:w="0" w:type="dxa"/>
              <w:left w:w="108" w:type="dxa"/>
              <w:bottom w:w="0" w:type="dxa"/>
              <w:right w:w="108" w:type="dxa"/>
            </w:tcMar>
            <w:vAlign w:val="top"/>
          </w:tcPr>
          <w:p>
            <w:pPr>
              <w:pStyle w:val="0"/>
              <w:rPr>
                <w:rFonts w:hint="default" w:ascii="UD デジタル 教科書体 NP" w:hAnsi="UD デジタル 教科書体 NP" w:eastAsia="UD デジタル 教科書体 NP"/>
                <w:color w:val="000000" w:themeColor="text1"/>
              </w:rPr>
            </w:pPr>
          </w:p>
        </w:tc>
      </w:tr>
      <w:tr>
        <w:trPr>
          <w:trHeight w:val="936" w:hRule="atLeast"/>
        </w:trPr>
        <w:tc>
          <w:tcPr>
            <w:tcW w:w="1951"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rPr>
                <w:rFonts w:hint="default" w:ascii="UD デジタル 教科書体 NP" w:hAnsi="UD デジタル 教科書体 NP" w:eastAsia="UD デジタル 教科書体 NP"/>
                <w:color w:val="000000" w:themeColor="text1"/>
              </w:rPr>
            </w:pPr>
          </w:p>
        </w:tc>
        <w:tc>
          <w:tcPr>
            <w:tcW w:w="1701"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rPr>
                <w:rFonts w:hint="default" w:ascii="UD デジタル 教科書体 NP" w:hAnsi="UD デジタル 教科書体 NP" w:eastAsia="UD デジタル 教科書体 NP"/>
                <w:color w:val="000000" w:themeColor="text1"/>
              </w:rPr>
            </w:pPr>
          </w:p>
        </w:tc>
        <w:tc>
          <w:tcPr>
            <w:tcW w:w="3799" w:type="dxa"/>
            <w:vMerge w:val="continue"/>
            <w:tcBorders>
              <w:top w:val="none" w:color="auto" w:sz="0"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rPr>
                <w:rFonts w:hint="default" w:ascii="UD デジタル 教科書体 NP" w:hAnsi="UD デジタル 教科書体 NP" w:eastAsia="UD デジタル 教科書体 NP"/>
              </w:rPr>
            </w:pPr>
          </w:p>
        </w:tc>
        <w:tc>
          <w:tcPr>
            <w:tcW w:w="1154" w:type="dxa"/>
            <w:vMerge w:val="continue"/>
            <w:tcBorders>
              <w:top w:val="none" w:color="auto" w:sz="0"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rPr>
                <w:rFonts w:hint="default" w:ascii="UD デジタル 教科書体 NP" w:hAnsi="UD デジタル 教科書体 NP" w:eastAsia="UD デジタル 教科書体 NP"/>
              </w:rPr>
            </w:pPr>
          </w:p>
        </w:tc>
      </w:tr>
      <w:tr>
        <w:trPr>
          <w:trHeight w:val="567" w:hRule="atLeast"/>
        </w:trPr>
        <w:tc>
          <w:tcPr>
            <w:tcW w:w="1951" w:type="dxa"/>
            <w:tcBorders>
              <w:top w:val="single" w:color="auto" w:sz="4" w:space="0"/>
              <w:left w:val="single" w:color="auto" w:sz="4" w:space="0"/>
              <w:bottom w:val="double" w:color="auto" w:sz="4" w:space="0"/>
              <w:right w:val="dashed" w:color="auto" w:sz="4" w:space="0"/>
              <w:tl2br w:val="nil"/>
              <w:tr2bl w:val="nil"/>
            </w:tcBorders>
            <w:tcMar>
              <w:top w:w="0" w:type="dxa"/>
              <w:left w:w="108" w:type="dxa"/>
              <w:bottom w:w="0" w:type="dxa"/>
              <w:right w:w="108" w:type="dxa"/>
            </w:tcMar>
            <w:vAlign w:val="center"/>
          </w:tcPr>
          <w:p>
            <w:pPr>
              <w:pStyle w:val="0"/>
              <w:jc w:val="left"/>
              <w:rPr>
                <w:rFonts w:hint="default" w:ascii="UD デジタル 教科書体 NP" w:hAnsi="UD デジタル 教科書体 NP" w:eastAsia="UD デジタル 教科書体 NP"/>
                <w:color w:val="000000" w:themeColor="text1"/>
              </w:rPr>
            </w:pPr>
            <w:r>
              <w:rPr>
                <w:rFonts w:hint="eastAsia" w:ascii="UD デジタル 教科書体 NP" w:hAnsi="UD デジタル 教科書体 NP" w:eastAsia="UD デジタル 教科書体 NP"/>
                <w:color w:val="000000" w:themeColor="text1"/>
              </w:rPr>
              <w:t>□</w:t>
            </w:r>
            <w:r>
              <w:rPr>
                <w:rFonts w:hint="eastAsia" w:ascii="UD デジタル 教科書体 NP" w:hAnsi="UD デジタル 教科書体 NP" w:eastAsia="UD デジタル 教科書体 NP"/>
                <w:color w:val="000000" w:themeColor="text1"/>
              </w:rPr>
              <w:t xml:space="preserve"> </w:t>
            </w:r>
            <w:r>
              <w:rPr>
                <w:rFonts w:hint="eastAsia" w:ascii="UD デジタル 教科書体 NP" w:hAnsi="UD デジタル 教科書体 NP" w:eastAsia="UD デジタル 教科書体 NP"/>
                <w:color w:val="000000" w:themeColor="text1"/>
              </w:rPr>
              <w:t>現時点の想定</w:t>
            </w:r>
          </w:p>
        </w:tc>
        <w:tc>
          <w:tcPr>
            <w:tcW w:w="6654" w:type="dxa"/>
            <w:gridSpan w:val="3"/>
            <w:tcBorders>
              <w:top w:val="single" w:color="auto" w:sz="4" w:space="0"/>
              <w:left w:val="dashed" w:color="auto" w:sz="4" w:space="0"/>
              <w:bottom w:val="double" w:color="auto" w:sz="4" w:space="0"/>
              <w:right w:val="single" w:color="auto" w:sz="4" w:space="0"/>
              <w:tl2br w:val="nil"/>
              <w:tr2bl w:val="nil"/>
            </w:tcBorders>
            <w:vAlign w:val="center"/>
          </w:tcPr>
          <w:p>
            <w:pPr>
              <w:pStyle w:val="0"/>
              <w:jc w:val="left"/>
              <w:rPr>
                <w:rFonts w:hint="default" w:ascii="UD デジタル 教科書体 NP" w:hAnsi="UD デジタル 教科書体 NP" w:eastAsia="UD デジタル 教科書体 NP"/>
                <w:color w:val="000000" w:themeColor="text1"/>
              </w:rPr>
            </w:pPr>
            <w:r>
              <w:rPr>
                <w:rFonts w:hint="default" w:ascii="UD デジタル 教科書体 NP" w:hAnsi="UD デジタル 教科書体 NP" w:eastAsia="UD デジタル 教科書体 NP"/>
                <w:color w:val="000000" w:themeColor="text1"/>
              </w:rPr>
              <w:t>今後の見通し等</w:t>
            </w:r>
          </w:p>
        </w:tc>
      </w:tr>
      <w:tr>
        <w:trPr>
          <w:trHeight w:val="397" w:hRule="atLeast"/>
        </w:trPr>
        <w:tc>
          <w:tcPr>
            <w:tcW w:w="3652" w:type="dxa"/>
            <w:gridSpan w:val="2"/>
            <w:tcBorders>
              <w:top w:val="double" w:color="auto" w:sz="4" w:space="0"/>
              <w:left w:val="single" w:color="auto" w:sz="4" w:space="0"/>
              <w:bottom w:val="dashed" w:color="auto" w:sz="4" w:space="0"/>
              <w:right w:val="single" w:color="auto" w:sz="4" w:space="0"/>
              <w:tl2br w:val="nil"/>
              <w:tr2bl w:val="nil"/>
            </w:tcBorders>
            <w:tcMar>
              <w:top w:w="0" w:type="dxa"/>
              <w:left w:w="108" w:type="dxa"/>
              <w:bottom w:w="0" w:type="dxa"/>
              <w:right w:w="108" w:type="dxa"/>
            </w:tcMar>
            <w:vAlign w:val="center"/>
          </w:tcPr>
          <w:p>
            <w:pPr>
              <w:pStyle w:val="0"/>
              <w:rPr>
                <w:rFonts w:hint="default" w:ascii="UD デジタル 教科書体 NP" w:hAnsi="UD デジタル 教科書体 NP" w:eastAsia="UD デジタル 教科書体 NP"/>
                <w:color w:val="000000" w:themeColor="text1"/>
              </w:rPr>
            </w:pPr>
            <w:r>
              <w:rPr>
                <w:rFonts w:hint="eastAsia" w:ascii="UD デジタル 教科書体 NP" w:hAnsi="UD デジタル 教科書体 NP" w:eastAsia="UD デジタル 教科書体 NP"/>
                <w:color w:val="000000" w:themeColor="text1"/>
              </w:rPr>
              <w:t>業務責任者（センター長）</w:t>
            </w:r>
          </w:p>
        </w:tc>
        <w:tc>
          <w:tcPr>
            <w:tcW w:w="3799" w:type="dxa"/>
            <w:vMerge w:val="restart"/>
            <w:tcBorders>
              <w:top w:val="double" w:color="auto" w:sz="4" w:space="0"/>
              <w:left w:val="single" w:color="auto" w:sz="4" w:space="0"/>
              <w:bottom w:val="none" w:color="auto" w:sz="0" w:space="0"/>
              <w:right w:val="single" w:color="auto" w:sz="4" w:space="0"/>
              <w:tl2br w:val="nil"/>
              <w:tr2bl w:val="nil"/>
            </w:tcBorders>
            <w:tcMar>
              <w:top w:w="0" w:type="dxa"/>
              <w:left w:w="108" w:type="dxa"/>
              <w:bottom w:w="0" w:type="dxa"/>
              <w:right w:w="108" w:type="dxa"/>
            </w:tcMar>
            <w:vAlign w:val="top"/>
          </w:tcPr>
          <w:p>
            <w:pPr>
              <w:pStyle w:val="0"/>
              <w:jc w:val="left"/>
              <w:rPr>
                <w:rFonts w:hint="default" w:ascii="UD デジタル 教科書体 NP" w:hAnsi="UD デジタル 教科書体 NP" w:eastAsia="UD デジタル 教科書体 NP"/>
                <w:color w:val="000000" w:themeColor="text1"/>
              </w:rPr>
            </w:pPr>
            <w:bookmarkStart w:id="0" w:name="_GoBack"/>
            <w:bookmarkEnd w:id="0"/>
          </w:p>
        </w:tc>
        <w:tc>
          <w:tcPr>
            <w:tcW w:w="1154" w:type="dxa"/>
            <w:vMerge w:val="restart"/>
            <w:tcBorders>
              <w:top w:val="double" w:color="auto" w:sz="4" w:space="0"/>
              <w:left w:val="single" w:color="auto" w:sz="4" w:space="0"/>
              <w:bottom w:val="none" w:color="auto" w:sz="0" w:space="0"/>
              <w:right w:val="single" w:color="auto" w:sz="4" w:space="0"/>
              <w:tl2br w:val="nil"/>
              <w:tr2bl w:val="nil"/>
            </w:tcBorders>
            <w:tcMar>
              <w:top w:w="0" w:type="dxa"/>
              <w:left w:w="108" w:type="dxa"/>
              <w:bottom w:w="0" w:type="dxa"/>
              <w:right w:w="108" w:type="dxa"/>
            </w:tcMar>
            <w:vAlign w:val="top"/>
          </w:tcPr>
          <w:p>
            <w:pPr>
              <w:pStyle w:val="0"/>
              <w:jc w:val="left"/>
              <w:rPr>
                <w:rFonts w:hint="default" w:ascii="UD デジタル 教科書体 NP" w:hAnsi="UD デジタル 教科書体 NP" w:eastAsia="UD デジタル 教科書体 NP"/>
                <w:color w:val="000000" w:themeColor="text1"/>
              </w:rPr>
            </w:pPr>
          </w:p>
        </w:tc>
      </w:tr>
      <w:tr>
        <w:trPr>
          <w:trHeight w:val="397" w:hRule="atLeast"/>
        </w:trPr>
        <w:tc>
          <w:tcPr>
            <w:tcW w:w="3652" w:type="dxa"/>
            <w:gridSpan w:val="2"/>
            <w:tcBorders>
              <w:top w:val="dashed"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rPr>
                <w:rFonts w:hint="default" w:ascii="UD デジタル 教科書体 NP" w:hAnsi="UD デジタル 教科書体 NP" w:eastAsia="UD デジタル 教科書体 NP"/>
                <w:color w:val="000000" w:themeColor="text1"/>
              </w:rPr>
            </w:pPr>
            <w:r>
              <w:rPr>
                <w:rFonts w:hint="eastAsia" w:ascii="UD デジタル 教科書体 NP" w:hAnsi="UD デジタル 教科書体 NP" w:eastAsia="UD デジタル 教科書体 NP"/>
                <w:color w:val="000000" w:themeColor="text1"/>
              </w:rPr>
              <w:t>□</w:t>
            </w:r>
            <w:r>
              <w:rPr>
                <w:rFonts w:hint="eastAsia" w:ascii="UD デジタル 教科書体 NP" w:hAnsi="UD デジタル 教科書体 NP" w:eastAsia="UD デジタル 教科書体 NP"/>
                <w:color w:val="000000" w:themeColor="text1"/>
              </w:rPr>
              <w:t xml:space="preserve"> </w:t>
            </w:r>
            <w:r>
              <w:rPr>
                <w:rFonts w:hint="eastAsia" w:ascii="UD デジタル 教科書体 NP" w:hAnsi="UD デジタル 教科書体 NP" w:eastAsia="UD デジタル 教科書体 NP"/>
                <w:color w:val="000000" w:themeColor="text1"/>
              </w:rPr>
              <w:t>統括責任者と兼任</w:t>
            </w:r>
          </w:p>
        </w:tc>
        <w:tc>
          <w:tcPr>
            <w:tcW w:w="3799" w:type="dxa"/>
            <w:vMerge w:val="continue"/>
            <w:tcBorders>
              <w:top w:val="double" w:color="auto" w:sz="4" w:space="0"/>
              <w:left w:val="single" w:color="auto" w:sz="4" w:space="0"/>
              <w:bottom w:val="none" w:color="auto" w:sz="0" w:space="0"/>
              <w:right w:val="single" w:color="auto" w:sz="4" w:space="0"/>
              <w:tl2br w:val="nil"/>
              <w:tr2bl w:val="nil"/>
            </w:tcBorders>
            <w:tcMar>
              <w:top w:w="0" w:type="dxa"/>
              <w:left w:w="108" w:type="dxa"/>
              <w:bottom w:w="0" w:type="dxa"/>
              <w:right w:w="108" w:type="dxa"/>
            </w:tcMar>
            <w:vAlign w:val="top"/>
          </w:tcPr>
          <w:p>
            <w:pPr>
              <w:pStyle w:val="0"/>
              <w:jc w:val="left"/>
              <w:rPr>
                <w:rFonts w:hint="default" w:ascii="UD デジタル 教科書体 NP" w:hAnsi="UD デジタル 教科書体 NP" w:eastAsia="UD デジタル 教科書体 NP"/>
              </w:rPr>
            </w:pPr>
          </w:p>
        </w:tc>
        <w:tc>
          <w:tcPr>
            <w:tcW w:w="1154" w:type="dxa"/>
            <w:vMerge w:val="continue"/>
            <w:tcBorders>
              <w:top w:val="double" w:color="auto" w:sz="4" w:space="0"/>
              <w:left w:val="single" w:color="auto" w:sz="4" w:space="0"/>
              <w:bottom w:val="none" w:color="auto" w:sz="0" w:space="0"/>
              <w:right w:val="single" w:color="auto" w:sz="4" w:space="0"/>
              <w:tl2br w:val="nil"/>
              <w:tr2bl w:val="nil"/>
            </w:tcBorders>
            <w:tcMar>
              <w:top w:w="0" w:type="dxa"/>
              <w:left w:w="108" w:type="dxa"/>
              <w:bottom w:w="0" w:type="dxa"/>
              <w:right w:w="108" w:type="dxa"/>
            </w:tcMar>
            <w:vAlign w:val="top"/>
          </w:tcPr>
          <w:p>
            <w:pPr>
              <w:pStyle w:val="0"/>
              <w:jc w:val="left"/>
              <w:rPr>
                <w:rFonts w:hint="default" w:ascii="UD デジタル 教科書体 NP" w:hAnsi="UD デジタル 教科書体 NP" w:eastAsia="UD デジタル 教科書体 NP"/>
              </w:rPr>
            </w:pPr>
          </w:p>
        </w:tc>
      </w:tr>
      <w:tr>
        <w:trPr>
          <w:trHeight w:val="794" w:hRule="atLeast"/>
        </w:trPr>
        <w:tc>
          <w:tcPr>
            <w:tcW w:w="1951"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ind w:left="315" w:hanging="315" w:hangingChars="150"/>
              <w:rPr>
                <w:rFonts w:hint="default" w:ascii="UD デジタル 教科書体 NP" w:hAnsi="UD デジタル 教科書体 NP" w:eastAsia="UD デジタル 教科書体 NP"/>
                <w:color w:val="000000" w:themeColor="text1"/>
              </w:rPr>
            </w:pPr>
          </w:p>
        </w:tc>
        <w:tc>
          <w:tcPr>
            <w:tcW w:w="1701"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rPr>
                <w:rFonts w:hint="default" w:ascii="UD デジタル 教科書体 NP" w:hAnsi="UD デジタル 教科書体 NP" w:eastAsia="UD デジタル 教科書体 NP"/>
                <w:color w:val="000000" w:themeColor="text1"/>
              </w:rPr>
            </w:pPr>
          </w:p>
        </w:tc>
        <w:tc>
          <w:tcPr>
            <w:tcW w:w="3799" w:type="dxa"/>
            <w:vMerge w:val="continue"/>
            <w:tcBorders>
              <w:top w:val="none" w:color="auto" w:sz="0"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jc w:val="left"/>
              <w:rPr>
                <w:rFonts w:hint="default" w:ascii="UD デジタル 教科書体 NP" w:hAnsi="UD デジタル 教科書体 NP" w:eastAsia="UD デジタル 教科書体 NP"/>
              </w:rPr>
            </w:pPr>
          </w:p>
        </w:tc>
        <w:tc>
          <w:tcPr>
            <w:tcW w:w="1154" w:type="dxa"/>
            <w:vMerge w:val="continue"/>
            <w:tcBorders>
              <w:top w:val="none" w:color="auto" w:sz="0"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jc w:val="left"/>
              <w:rPr>
                <w:rFonts w:hint="default" w:ascii="UD デジタル 教科書体 NP" w:hAnsi="UD デジタル 教科書体 NP" w:eastAsia="UD デジタル 教科書体 NP"/>
              </w:rPr>
            </w:pPr>
          </w:p>
        </w:tc>
      </w:tr>
      <w:tr>
        <w:trPr>
          <w:trHeight w:val="567" w:hRule="atLeast"/>
        </w:trPr>
        <w:tc>
          <w:tcPr>
            <w:tcW w:w="1951" w:type="dxa"/>
            <w:tcBorders>
              <w:top w:val="single" w:color="auto" w:sz="4" w:space="0"/>
              <w:left w:val="single" w:color="auto" w:sz="4" w:space="0"/>
              <w:bottom w:val="double" w:color="auto" w:sz="4" w:space="0"/>
              <w:right w:val="dashed" w:color="auto" w:sz="4" w:space="0"/>
              <w:tl2br w:val="nil"/>
              <w:tr2bl w:val="nil"/>
            </w:tcBorders>
            <w:tcMar>
              <w:top w:w="0" w:type="dxa"/>
              <w:left w:w="108" w:type="dxa"/>
              <w:bottom w:w="0" w:type="dxa"/>
              <w:right w:w="108" w:type="dxa"/>
            </w:tcMar>
            <w:vAlign w:val="center"/>
          </w:tcPr>
          <w:p>
            <w:pPr>
              <w:pStyle w:val="0"/>
              <w:jc w:val="left"/>
              <w:rPr>
                <w:rFonts w:hint="default" w:ascii="UD デジタル 教科書体 NP" w:hAnsi="UD デジタル 教科書体 NP" w:eastAsia="UD デジタル 教科書体 NP"/>
                <w:color w:val="000000" w:themeColor="text1"/>
              </w:rPr>
            </w:pPr>
            <w:r>
              <w:rPr>
                <w:rFonts w:hint="eastAsia" w:ascii="UD デジタル 教科書体 NP" w:hAnsi="UD デジタル 教科書体 NP" w:eastAsia="UD デジタル 教科書体 NP"/>
                <w:color w:val="000000" w:themeColor="text1"/>
              </w:rPr>
              <w:t>□</w:t>
            </w:r>
            <w:r>
              <w:rPr>
                <w:rFonts w:hint="eastAsia" w:ascii="UD デジタル 教科書体 NP" w:hAnsi="UD デジタル 教科書体 NP" w:eastAsia="UD デジタル 教科書体 NP"/>
                <w:color w:val="000000" w:themeColor="text1"/>
              </w:rPr>
              <w:t xml:space="preserve"> </w:t>
            </w:r>
            <w:r>
              <w:rPr>
                <w:rFonts w:hint="eastAsia" w:ascii="UD デジタル 教科書体 NP" w:hAnsi="UD デジタル 教科書体 NP" w:eastAsia="UD デジタル 教科書体 NP"/>
                <w:color w:val="000000" w:themeColor="text1"/>
              </w:rPr>
              <w:t>現時点の想定</w:t>
            </w:r>
          </w:p>
        </w:tc>
        <w:tc>
          <w:tcPr>
            <w:tcW w:w="6654" w:type="dxa"/>
            <w:gridSpan w:val="3"/>
            <w:tcBorders>
              <w:top w:val="single" w:color="auto" w:sz="4" w:space="0"/>
              <w:left w:val="dashed" w:color="auto" w:sz="4" w:space="0"/>
              <w:bottom w:val="double" w:color="auto" w:sz="4" w:space="0"/>
              <w:right w:val="single" w:color="auto" w:sz="4" w:space="0"/>
              <w:tl2br w:val="nil"/>
              <w:tr2bl w:val="nil"/>
            </w:tcBorders>
            <w:vAlign w:val="center"/>
          </w:tcPr>
          <w:p>
            <w:pPr>
              <w:pStyle w:val="0"/>
              <w:jc w:val="left"/>
              <w:rPr>
                <w:rFonts w:hint="default" w:ascii="UD デジタル 教科書体 NP" w:hAnsi="UD デジタル 教科書体 NP" w:eastAsia="UD デジタル 教科書体 NP"/>
                <w:color w:val="000000" w:themeColor="text1"/>
              </w:rPr>
            </w:pPr>
            <w:r>
              <w:rPr>
                <w:rFonts w:hint="default" w:ascii="UD デジタル 教科書体 NP" w:hAnsi="UD デジタル 教科書体 NP" w:eastAsia="UD デジタル 教科書体 NP"/>
                <w:color w:val="000000" w:themeColor="text1"/>
              </w:rPr>
              <w:t>今後の見通し等</w:t>
            </w:r>
          </w:p>
        </w:tc>
      </w:tr>
      <w:tr>
        <w:trPr>
          <w:trHeight w:val="397" w:hRule="atLeast"/>
        </w:trPr>
        <w:tc>
          <w:tcPr>
            <w:tcW w:w="3652" w:type="dxa"/>
            <w:gridSpan w:val="2"/>
            <w:tcBorders>
              <w:top w:val="double" w:color="auto" w:sz="4" w:space="0"/>
              <w:left w:val="single" w:color="auto" w:sz="4" w:space="0"/>
              <w:bottom w:val="dashed" w:color="auto" w:sz="4" w:space="0"/>
              <w:right w:val="single" w:color="auto" w:sz="4" w:space="0"/>
              <w:tl2br w:val="nil"/>
              <w:tr2bl w:val="nil"/>
            </w:tcBorders>
            <w:tcMar>
              <w:top w:w="0" w:type="dxa"/>
              <w:left w:w="108" w:type="dxa"/>
              <w:bottom w:w="0" w:type="dxa"/>
              <w:right w:w="108" w:type="dxa"/>
            </w:tcMar>
            <w:vAlign w:val="center"/>
          </w:tcPr>
          <w:p>
            <w:pPr>
              <w:pStyle w:val="0"/>
              <w:ind w:left="315" w:hanging="315" w:hangingChars="150"/>
              <w:rPr>
                <w:rFonts w:hint="default" w:ascii="UD デジタル 教科書体 NP" w:hAnsi="UD デジタル 教科書体 NP" w:eastAsia="UD デジタル 教科書体 NP"/>
                <w:color w:val="000000" w:themeColor="text1"/>
              </w:rPr>
            </w:pPr>
            <w:r>
              <w:rPr>
                <w:rFonts w:hint="eastAsia" w:ascii="UD デジタル 教科書体 NP" w:hAnsi="UD デジタル 教科書体 NP" w:eastAsia="UD デジタル 教科書体 NP"/>
                <w:color w:val="000000" w:themeColor="text1"/>
              </w:rPr>
              <w:t>業務責任者（図書館長）</w:t>
            </w:r>
          </w:p>
        </w:tc>
        <w:tc>
          <w:tcPr>
            <w:tcW w:w="3799" w:type="dxa"/>
            <w:vMerge w:val="restart"/>
            <w:tcBorders>
              <w:top w:val="double" w:color="auto" w:sz="4" w:space="0"/>
              <w:left w:val="single" w:color="auto" w:sz="4" w:space="0"/>
              <w:bottom w:val="none" w:color="auto" w:sz="0" w:space="0"/>
              <w:right w:val="single" w:color="auto" w:sz="4" w:space="0"/>
              <w:tl2br w:val="nil"/>
              <w:tr2bl w:val="nil"/>
            </w:tcBorders>
            <w:tcMar>
              <w:top w:w="0" w:type="dxa"/>
              <w:left w:w="108" w:type="dxa"/>
              <w:bottom w:w="0" w:type="dxa"/>
              <w:right w:w="108" w:type="dxa"/>
            </w:tcMar>
            <w:vAlign w:val="top"/>
          </w:tcPr>
          <w:p>
            <w:pPr>
              <w:pStyle w:val="0"/>
              <w:rPr>
                <w:rFonts w:hint="default" w:ascii="UD デジタル 教科書体 NP" w:hAnsi="UD デジタル 教科書体 NP" w:eastAsia="UD デジタル 教科書体 NP"/>
                <w:color w:val="000000" w:themeColor="text1"/>
              </w:rPr>
            </w:pPr>
          </w:p>
        </w:tc>
        <w:tc>
          <w:tcPr>
            <w:tcW w:w="1154" w:type="dxa"/>
            <w:vMerge w:val="restart"/>
            <w:tcBorders>
              <w:top w:val="double" w:color="auto" w:sz="4" w:space="0"/>
              <w:left w:val="single" w:color="auto" w:sz="4" w:space="0"/>
              <w:bottom w:val="none" w:color="auto" w:sz="0" w:space="0"/>
              <w:right w:val="single" w:color="auto" w:sz="4" w:space="0"/>
              <w:tl2br w:val="nil"/>
              <w:tr2bl w:val="nil"/>
            </w:tcBorders>
            <w:tcMar>
              <w:top w:w="0" w:type="dxa"/>
              <w:left w:w="108" w:type="dxa"/>
              <w:bottom w:w="0" w:type="dxa"/>
              <w:right w:w="108" w:type="dxa"/>
            </w:tcMar>
            <w:vAlign w:val="top"/>
          </w:tcPr>
          <w:p>
            <w:pPr>
              <w:pStyle w:val="0"/>
              <w:rPr>
                <w:rFonts w:hint="default" w:ascii="UD デジタル 教科書体 NP" w:hAnsi="UD デジタル 教科書体 NP" w:eastAsia="UD デジタル 教科書体 NP"/>
                <w:color w:val="000000" w:themeColor="text1"/>
              </w:rPr>
            </w:pPr>
          </w:p>
        </w:tc>
      </w:tr>
      <w:tr>
        <w:trPr>
          <w:trHeight w:val="397" w:hRule="atLeast"/>
        </w:trPr>
        <w:tc>
          <w:tcPr>
            <w:tcW w:w="3652" w:type="dxa"/>
            <w:gridSpan w:val="2"/>
            <w:tcBorders>
              <w:top w:val="dashed"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ind w:left="315" w:hanging="315" w:hangingChars="150"/>
              <w:jc w:val="left"/>
              <w:rPr>
                <w:rFonts w:hint="default" w:ascii="UD デジタル 教科書体 NP" w:hAnsi="UD デジタル 教科書体 NP" w:eastAsia="UD デジタル 教科書体 NP"/>
                <w:color w:val="000000" w:themeColor="text1"/>
              </w:rPr>
            </w:pPr>
            <w:r>
              <w:rPr>
                <w:rFonts w:hint="eastAsia" w:ascii="UD デジタル 教科書体 NP" w:hAnsi="UD デジタル 教科書体 NP" w:eastAsia="UD デジタル 教科書体 NP"/>
                <w:color w:val="000000" w:themeColor="text1"/>
              </w:rPr>
              <w:t>□</w:t>
            </w:r>
            <w:r>
              <w:rPr>
                <w:rFonts w:hint="eastAsia" w:ascii="UD デジタル 教科書体 NP" w:hAnsi="UD デジタル 教科書体 NP" w:eastAsia="UD デジタル 教科書体 NP"/>
                <w:color w:val="000000" w:themeColor="text1"/>
              </w:rPr>
              <w:t xml:space="preserve"> </w:t>
            </w:r>
            <w:r>
              <w:rPr>
                <w:rFonts w:hint="eastAsia" w:ascii="UD デジタル 教科書体 NP" w:hAnsi="UD デジタル 教科書体 NP" w:eastAsia="UD デジタル 教科書体 NP"/>
                <w:color w:val="000000" w:themeColor="text1"/>
              </w:rPr>
              <w:t>統括責任者と兼任</w:t>
            </w:r>
          </w:p>
        </w:tc>
        <w:tc>
          <w:tcPr>
            <w:tcW w:w="3799" w:type="dxa"/>
            <w:vMerge w:val="continue"/>
            <w:tcBorders>
              <w:top w:val="double" w:color="auto" w:sz="4" w:space="0"/>
              <w:left w:val="single" w:color="auto" w:sz="4" w:space="0"/>
              <w:bottom w:val="none" w:color="auto" w:sz="0" w:space="0"/>
              <w:right w:val="single" w:color="auto" w:sz="4" w:space="0"/>
              <w:tl2br w:val="nil"/>
              <w:tr2bl w:val="nil"/>
            </w:tcBorders>
            <w:tcMar>
              <w:top w:w="0" w:type="dxa"/>
              <w:left w:w="108" w:type="dxa"/>
              <w:bottom w:w="0" w:type="dxa"/>
              <w:right w:w="108" w:type="dxa"/>
            </w:tcMar>
            <w:vAlign w:val="top"/>
          </w:tcPr>
          <w:p>
            <w:pPr>
              <w:pStyle w:val="0"/>
              <w:jc w:val="left"/>
              <w:rPr>
                <w:rFonts w:hint="default" w:ascii="UD デジタル 教科書体 NP" w:hAnsi="UD デジタル 教科書体 NP" w:eastAsia="UD デジタル 教科書体 NP"/>
              </w:rPr>
            </w:pPr>
          </w:p>
        </w:tc>
        <w:tc>
          <w:tcPr>
            <w:tcW w:w="1154" w:type="dxa"/>
            <w:vMerge w:val="continue"/>
            <w:tcBorders>
              <w:top w:val="double" w:color="auto" w:sz="4" w:space="0"/>
              <w:left w:val="single" w:color="auto" w:sz="4" w:space="0"/>
              <w:bottom w:val="none" w:color="auto" w:sz="0" w:space="0"/>
              <w:right w:val="single" w:color="auto" w:sz="4" w:space="0"/>
              <w:tl2br w:val="nil"/>
              <w:tr2bl w:val="nil"/>
            </w:tcBorders>
            <w:tcMar>
              <w:top w:w="0" w:type="dxa"/>
              <w:left w:w="108" w:type="dxa"/>
              <w:bottom w:w="0" w:type="dxa"/>
              <w:right w:w="108" w:type="dxa"/>
            </w:tcMar>
            <w:vAlign w:val="top"/>
          </w:tcPr>
          <w:p>
            <w:pPr>
              <w:pStyle w:val="0"/>
              <w:jc w:val="left"/>
              <w:rPr>
                <w:rFonts w:hint="default" w:ascii="UD デジタル 教科書体 NP" w:hAnsi="UD デジタル 教科書体 NP" w:eastAsia="UD デジタル 教科書体 NP"/>
              </w:rPr>
            </w:pPr>
          </w:p>
        </w:tc>
      </w:tr>
      <w:tr>
        <w:trPr>
          <w:trHeight w:val="794" w:hRule="atLeast"/>
        </w:trPr>
        <w:tc>
          <w:tcPr>
            <w:tcW w:w="1951"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ind w:left="315" w:hanging="315" w:hangingChars="150"/>
              <w:rPr>
                <w:rFonts w:hint="default" w:ascii="UD デジタル 教科書体 NP" w:hAnsi="UD デジタル 教科書体 NP" w:eastAsia="UD デジタル 教科書体 NP"/>
                <w:color w:val="000000" w:themeColor="text1"/>
              </w:rPr>
            </w:pPr>
          </w:p>
        </w:tc>
        <w:tc>
          <w:tcPr>
            <w:tcW w:w="1701"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pStyle w:val="0"/>
              <w:rPr>
                <w:rFonts w:hint="default" w:ascii="UD デジタル 教科書体 NP" w:hAnsi="UD デジタル 教科書体 NP" w:eastAsia="UD デジタル 教科書体 NP"/>
                <w:color w:val="000000" w:themeColor="text1"/>
              </w:rPr>
            </w:pPr>
          </w:p>
        </w:tc>
        <w:tc>
          <w:tcPr>
            <w:tcW w:w="3799" w:type="dxa"/>
            <w:vMerge w:val="continue"/>
            <w:tcBorders>
              <w:top w:val="none" w:color="auto" w:sz="0"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jc w:val="left"/>
              <w:rPr>
                <w:rFonts w:hint="default" w:ascii="UD デジタル 教科書体 NP" w:hAnsi="UD デジタル 教科書体 NP" w:eastAsia="UD デジタル 教科書体 NP"/>
              </w:rPr>
            </w:pPr>
          </w:p>
        </w:tc>
        <w:tc>
          <w:tcPr>
            <w:tcW w:w="1154" w:type="dxa"/>
            <w:vMerge w:val="continue"/>
            <w:tcBorders>
              <w:top w:val="none" w:color="auto" w:sz="0"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jc w:val="left"/>
              <w:rPr>
                <w:rFonts w:hint="default" w:ascii="UD デジタル 教科書体 NP" w:hAnsi="UD デジタル 教科書体 NP" w:eastAsia="UD デジタル 教科書体 NP"/>
              </w:rPr>
            </w:pPr>
          </w:p>
        </w:tc>
      </w:tr>
      <w:tr>
        <w:trPr>
          <w:trHeight w:val="567" w:hRule="atLeast"/>
        </w:trPr>
        <w:tc>
          <w:tcPr>
            <w:tcW w:w="1951" w:type="dxa"/>
            <w:tcBorders>
              <w:top w:val="single" w:color="auto" w:sz="4" w:space="0"/>
              <w:left w:val="single" w:color="auto" w:sz="4" w:space="0"/>
              <w:bottom w:val="single" w:color="auto" w:sz="4" w:space="0"/>
              <w:right w:val="dashed" w:color="auto" w:sz="4" w:space="0"/>
              <w:tl2br w:val="nil"/>
              <w:tr2bl w:val="nil"/>
            </w:tcBorders>
            <w:tcMar>
              <w:top w:w="0" w:type="dxa"/>
              <w:left w:w="108" w:type="dxa"/>
              <w:bottom w:w="0" w:type="dxa"/>
              <w:right w:w="108" w:type="dxa"/>
            </w:tcMar>
            <w:vAlign w:val="center"/>
          </w:tcPr>
          <w:p>
            <w:pPr>
              <w:pStyle w:val="0"/>
              <w:jc w:val="left"/>
              <w:rPr>
                <w:rFonts w:hint="default" w:ascii="UD デジタル 教科書体 NP" w:hAnsi="UD デジタル 教科書体 NP" w:eastAsia="UD デジタル 教科書体 NP"/>
                <w:color w:val="000000" w:themeColor="text1"/>
              </w:rPr>
            </w:pPr>
            <w:r>
              <w:rPr>
                <w:rFonts w:hint="eastAsia" w:ascii="UD デジタル 教科書体 NP" w:hAnsi="UD デジタル 教科書体 NP" w:eastAsia="UD デジタル 教科書体 NP"/>
                <w:color w:val="000000" w:themeColor="text1"/>
              </w:rPr>
              <w:t>□</w:t>
            </w:r>
            <w:r>
              <w:rPr>
                <w:rFonts w:hint="eastAsia" w:ascii="UD デジタル 教科書体 NP" w:hAnsi="UD デジタル 教科書体 NP" w:eastAsia="UD デジタル 教科書体 NP"/>
                <w:color w:val="000000" w:themeColor="text1"/>
              </w:rPr>
              <w:t xml:space="preserve"> </w:t>
            </w:r>
            <w:r>
              <w:rPr>
                <w:rFonts w:hint="eastAsia" w:ascii="UD デジタル 教科書体 NP" w:hAnsi="UD デジタル 教科書体 NP" w:eastAsia="UD デジタル 教科書体 NP"/>
                <w:color w:val="000000" w:themeColor="text1"/>
              </w:rPr>
              <w:t>現時点の想定</w:t>
            </w:r>
          </w:p>
        </w:tc>
        <w:tc>
          <w:tcPr>
            <w:tcW w:w="6654" w:type="dxa"/>
            <w:gridSpan w:val="3"/>
            <w:tcBorders>
              <w:top w:val="single" w:color="auto" w:sz="4" w:space="0"/>
              <w:left w:val="dashed" w:color="auto" w:sz="4" w:space="0"/>
              <w:bottom w:val="single" w:color="auto" w:sz="4" w:space="0"/>
              <w:right w:val="single" w:color="auto" w:sz="4" w:space="0"/>
              <w:tl2br w:val="nil"/>
              <w:tr2bl w:val="nil"/>
            </w:tcBorders>
            <w:vAlign w:val="center"/>
          </w:tcPr>
          <w:p>
            <w:pPr>
              <w:pStyle w:val="0"/>
              <w:jc w:val="left"/>
              <w:rPr>
                <w:rFonts w:hint="default" w:ascii="UD デジタル 教科書体 NP" w:hAnsi="UD デジタル 教科書体 NP" w:eastAsia="UD デジタル 教科書体 NP"/>
                <w:color w:val="000000" w:themeColor="text1"/>
              </w:rPr>
            </w:pPr>
            <w:r>
              <w:rPr>
                <w:rFonts w:hint="default" w:ascii="UD デジタル 教科書体 NP" w:hAnsi="UD デジタル 教科書体 NP" w:eastAsia="UD デジタル 教科書体 NP"/>
                <w:color w:val="000000" w:themeColor="text1"/>
              </w:rPr>
              <w:t>今後の見通し等</w:t>
            </w:r>
          </w:p>
        </w:tc>
      </w:tr>
    </w:tbl>
    <w:p>
      <w:pPr>
        <w:pStyle w:val="0"/>
        <w:spacing w:line="360" w:lineRule="exact"/>
        <w:rPr>
          <w:rFonts w:hint="default" w:ascii="UD デジタル 教科書体 NP" w:hAnsi="UD デジタル 教科書体 NP" w:eastAsia="UD デジタル 教科書体 NP"/>
          <w:color w:val="000000" w:themeColor="text1"/>
        </w:rPr>
      </w:pPr>
      <w:r>
        <w:rPr>
          <w:rFonts w:hint="eastAsia" w:ascii="UD デジタル 教科書体 NP" w:hAnsi="UD デジタル 教科書体 NP" w:eastAsia="UD デジタル 教科書体 NP"/>
          <w:color w:val="000000" w:themeColor="text1"/>
        </w:rPr>
        <w:t>※</w:t>
      </w:r>
      <w:r>
        <w:rPr>
          <w:rFonts w:hint="eastAsia" w:ascii="UD デジタル 教科書体 NP" w:hAnsi="UD デジタル 教科書体 NP" w:eastAsia="UD デジタル 教科書体 NP"/>
          <w:color w:val="000000" w:themeColor="text1"/>
        </w:rPr>
        <w:t xml:space="preserve">1 </w:t>
      </w:r>
      <w:r>
        <w:rPr>
          <w:rFonts w:hint="eastAsia" w:ascii="UD デジタル 教科書体 NP" w:hAnsi="UD デジタル 教科書体 NP" w:eastAsia="UD デジタル 教科書体 NP"/>
          <w:color w:val="000000" w:themeColor="text1"/>
        </w:rPr>
        <w:t>複数の実績がある場合は、必要に応じて適宜記入欄を追加すること。</w:t>
      </w:r>
    </w:p>
    <w:p>
      <w:pPr>
        <w:pStyle w:val="0"/>
        <w:spacing w:line="360" w:lineRule="exact"/>
        <w:ind w:left="420" w:hanging="420" w:hangingChars="200"/>
        <w:rPr>
          <w:rFonts w:hint="default" w:ascii="UD デジタル 教科書体 NP" w:hAnsi="UD デジタル 教科書体 NP" w:eastAsia="UD デジタル 教科書体 NP"/>
          <w:color w:val="000000" w:themeColor="text1"/>
        </w:rPr>
      </w:pPr>
      <w:r>
        <w:rPr>
          <w:rFonts w:hint="eastAsia" w:ascii="UD デジタル 教科書体 NP" w:hAnsi="UD デジタル 教科書体 NP" w:eastAsia="UD デジタル 教科書体 NP"/>
          <w:color w:val="000000" w:themeColor="text1"/>
        </w:rPr>
        <w:t>※</w:t>
      </w:r>
      <w:r>
        <w:rPr>
          <w:rFonts w:hint="eastAsia" w:ascii="UD デジタル 教科書体 NP" w:hAnsi="UD デジタル 教科書体 NP" w:eastAsia="UD デジタル 教科書体 NP"/>
          <w:color w:val="000000" w:themeColor="text1"/>
        </w:rPr>
        <w:t xml:space="preserve">2 </w:t>
      </w:r>
      <w:r>
        <w:rPr>
          <w:rFonts w:hint="eastAsia" w:ascii="UD デジタル 教科書体 NP" w:hAnsi="UD デジタル 教科書体 NP" w:eastAsia="UD デジタル 教科書体 NP"/>
          <w:color w:val="000000" w:themeColor="text1"/>
        </w:rPr>
        <w:t>統括責任者と業務責任者を兼任する場合や該当の資格及び経歴がない場合は記入を省略すること。（兼任の場合は、「統括責任者と兼任」欄にチェック）</w:t>
      </w:r>
    </w:p>
    <w:p>
      <w:pPr>
        <w:pStyle w:val="0"/>
        <w:spacing w:line="360" w:lineRule="exact"/>
        <w:ind w:left="420" w:hanging="420" w:hangingChars="200"/>
        <w:rPr>
          <w:rFonts w:hint="default" w:ascii="UD デジタル 教科書体 NP" w:hAnsi="UD デジタル 教科書体 NP" w:eastAsia="UD デジタル 教科書体 NP"/>
          <w:color w:val="000000" w:themeColor="text1"/>
        </w:rPr>
      </w:pPr>
      <w:r>
        <w:rPr>
          <w:rFonts w:hint="eastAsia" w:ascii="UD デジタル 教科書体 NP" w:hAnsi="UD デジタル 教科書体 NP" w:eastAsia="UD デジタル 教科書体 NP"/>
          <w:color w:val="000000" w:themeColor="text1"/>
        </w:rPr>
        <w:t>※</w:t>
      </w:r>
      <w:r>
        <w:rPr>
          <w:rFonts w:hint="eastAsia" w:ascii="UD デジタル 教科書体 NP" w:hAnsi="UD デジタル 教科書体 NP" w:eastAsia="UD デジタル 教科書体 NP"/>
          <w:color w:val="000000" w:themeColor="text1"/>
        </w:rPr>
        <w:t xml:space="preserve">3 </w:t>
      </w:r>
      <w:r>
        <w:rPr>
          <w:rFonts w:hint="eastAsia" w:ascii="UD デジタル 教科書体 NP" w:hAnsi="UD デジタル 教科書体 NP" w:eastAsia="UD デジタル 教科書体 NP"/>
          <w:color w:val="000000" w:themeColor="text1"/>
        </w:rPr>
        <w:t>本様式第</w:t>
      </w:r>
      <w:r>
        <w:rPr>
          <w:rFonts w:hint="eastAsia" w:ascii="UD デジタル 教科書体 NP" w:hAnsi="UD デジタル 教科書体 NP" w:eastAsia="UD デジタル 教科書体 NP"/>
          <w:color w:val="000000" w:themeColor="text1"/>
        </w:rPr>
        <w:t>2-1</w:t>
      </w:r>
      <w:r>
        <w:rPr>
          <w:rFonts w:hint="eastAsia" w:ascii="UD デジタル 教科書体 NP" w:hAnsi="UD デジタル 教科書体 NP" w:eastAsia="UD デジタル 教科書体 NP"/>
          <w:color w:val="000000" w:themeColor="text1"/>
        </w:rPr>
        <w:t>号（別紙</w:t>
      </w:r>
      <w:r>
        <w:rPr>
          <w:rFonts w:hint="eastAsia" w:ascii="UD デジタル 教科書体 NP" w:hAnsi="UD デジタル 教科書体 NP" w:eastAsia="UD デジタル 教科書体 NP"/>
          <w:color w:val="000000" w:themeColor="text1"/>
        </w:rPr>
        <w:t>2</w:t>
      </w:r>
      <w:r>
        <w:rPr>
          <w:rFonts w:hint="eastAsia" w:ascii="UD デジタル 教科書体 NP" w:hAnsi="UD デジタル 教科書体 NP" w:eastAsia="UD デジタル 教科書体 NP"/>
          <w:color w:val="000000" w:themeColor="text1"/>
        </w:rPr>
        <w:t>）は、事業提案書添付資料としても使用するため、会社名及び応募者が特定されるような記載はしないよう留意すること。</w:t>
      </w:r>
    </w:p>
    <w:p>
      <w:pPr>
        <w:pStyle w:val="0"/>
        <w:spacing w:line="360" w:lineRule="exact"/>
        <w:ind w:left="420" w:hanging="420" w:hangingChars="200"/>
        <w:rPr>
          <w:rFonts w:hint="default" w:ascii="UD デジタル 教科書体 NP" w:hAnsi="UD デジタル 教科書体 NP" w:eastAsia="UD デジタル 教科書体 NP"/>
          <w:color w:val="000000" w:themeColor="text1"/>
        </w:rPr>
      </w:pPr>
      <w:r>
        <w:rPr>
          <w:rFonts w:hint="eastAsia" w:ascii="UD デジタル 教科書体 NP" w:hAnsi="UD デジタル 教科書体 NP" w:eastAsia="UD デジタル 教科書体 NP"/>
          <w:color w:val="000000" w:themeColor="text1"/>
        </w:rPr>
        <w:t>※</w:t>
      </w:r>
      <w:r>
        <w:rPr>
          <w:rFonts w:hint="eastAsia" w:ascii="UD デジタル 教科書体 NP" w:hAnsi="UD デジタル 教科書体 NP" w:eastAsia="UD デジタル 教科書体 NP"/>
          <w:color w:val="000000" w:themeColor="text1"/>
        </w:rPr>
        <w:t xml:space="preserve">4 </w:t>
      </w:r>
      <w:r>
        <w:rPr>
          <w:rFonts w:hint="eastAsia" w:ascii="UD デジタル 教科書体 NP" w:hAnsi="UD デジタル 教科書体 NP" w:eastAsia="UD デジタル 教科書体 NP"/>
          <w:color w:val="000000" w:themeColor="text1"/>
        </w:rPr>
        <w:t>本様式の提出時点において、配置予定責任者を確定できない場合は、「現時点の想定」欄にチェックのうえ、今後の見通し等を記載して提出するものとし、配置予定責任者に変更が生じる場合は、変更の可否について事前に市と協議を行うこと。</w:t>
      </w:r>
    </w:p>
    <w:p>
      <w:pPr>
        <w:pStyle w:val="0"/>
        <w:spacing w:line="360" w:lineRule="exact"/>
        <w:ind w:left="420" w:hanging="420" w:hangingChars="200"/>
        <w:rPr>
          <w:rFonts w:hint="default" w:ascii="UD デジタル 教科書体 NP" w:hAnsi="UD デジタル 教科書体 NP" w:eastAsia="UD デジタル 教科書体 NP"/>
          <w:color w:val="000000" w:themeColor="text1"/>
        </w:rPr>
      </w:pPr>
      <w:r>
        <w:rPr>
          <w:rFonts w:hint="default" w:ascii="UD デジタル 教科書体 NP" w:hAnsi="UD デジタル 教科書体 NP" w:eastAsia="UD デジタル 教科書体 NP"/>
          <w:color w:val="000000" w:themeColor="text1"/>
        </w:rPr>
        <w:t>※5</w:t>
      </w:r>
      <w:r>
        <w:rPr>
          <w:rFonts w:hint="eastAsia" w:ascii="UD デジタル 教科書体 NP" w:hAnsi="UD デジタル 教科書体 NP" w:eastAsia="UD デジタル 教科書体 NP"/>
          <w:color w:val="000000" w:themeColor="text1"/>
        </w:rPr>
        <w:t xml:space="preserve"> </w:t>
      </w:r>
      <w:r>
        <w:rPr>
          <w:rFonts w:hint="default" w:ascii="UD デジタル 教科書体 NP" w:hAnsi="UD デジタル 教科書体 NP" w:eastAsia="UD デジタル 教科書体 NP"/>
          <w:color w:val="000000" w:themeColor="text1"/>
        </w:rPr>
        <w:t>勤務経験年数には、本様式の提出時点で確定しているものを記載すること。</w:t>
      </w:r>
    </w:p>
    <w:p>
      <w:pPr>
        <w:pStyle w:val="0"/>
        <w:ind w:left="420" w:hanging="420" w:hangingChars="200"/>
        <w:rPr>
          <w:rFonts w:hint="default" w:ascii="UD デジタル 教科書体 NP" w:hAnsi="UD デジタル 教科書体 NP" w:eastAsia="UD デジタル 教科書体 NP"/>
          <w:color w:val="000000" w:themeColor="text1"/>
        </w:rPr>
      </w:pPr>
      <w:r>
        <w:rPr>
          <w:rFonts w:hint="eastAsia" w:ascii="UD デジタル 教科書体 NP" w:hAnsi="UD デジタル 教科書体 NP" w:eastAsia="UD デジタル 教科書体 NP"/>
          <w:color w:val="000000" w:themeColor="text1"/>
        </w:rPr>
        <w:t>※</w:t>
      </w:r>
      <w:r>
        <w:rPr>
          <w:rFonts w:hint="eastAsia" w:ascii="UD デジタル 教科書体 NP" w:hAnsi="UD デジタル 教科書体 NP" w:eastAsia="UD デジタル 教科書体 NP"/>
          <w:color w:val="000000" w:themeColor="text1"/>
        </w:rPr>
        <w:t xml:space="preserve">6 </w:t>
      </w:r>
      <w:r>
        <w:rPr>
          <w:rFonts w:hint="eastAsia" w:ascii="UD デジタル 教科書体 NP" w:hAnsi="UD デジタル 教科書体 NP" w:eastAsia="UD デジタル 教科書体 NP"/>
          <w:color w:val="000000" w:themeColor="text1"/>
        </w:rPr>
        <w:t>要求水準書「</w:t>
      </w:r>
      <w:r>
        <w:rPr>
          <w:rFonts w:hint="eastAsia" w:ascii="UD デジタル 教科書体 NP" w:hAnsi="UD デジタル 教科書体 NP" w:eastAsia="UD デジタル 教科書体 NP"/>
          <w:color w:val="000000" w:themeColor="text1"/>
        </w:rPr>
        <w:t>5</w:t>
      </w:r>
      <w:r>
        <w:rPr>
          <w:rFonts w:hint="eastAsia" w:ascii="UD デジタル 教科書体 NP" w:hAnsi="UD デジタル 教科書体 NP" w:eastAsia="UD デジタル 教科書体 NP"/>
          <w:color w:val="000000" w:themeColor="text1"/>
        </w:rPr>
        <w:t>（</w:t>
      </w:r>
      <w:r>
        <w:rPr>
          <w:rFonts w:hint="eastAsia" w:ascii="UD デジタル 教科書体 NP" w:hAnsi="UD デジタル 教科書体 NP" w:eastAsia="UD デジタル 教科書体 NP"/>
          <w:color w:val="000000" w:themeColor="text1"/>
        </w:rPr>
        <w:t>2</w:t>
      </w:r>
      <w:r>
        <w:rPr>
          <w:rFonts w:hint="eastAsia" w:ascii="UD デジタル 教科書体 NP" w:hAnsi="UD デジタル 教科書体 NP" w:eastAsia="UD デジタル 教科書体 NP"/>
          <w:color w:val="000000" w:themeColor="text1"/>
        </w:rPr>
        <w:t>）職員の基準」に示す各責任者の基準については、指定管理業務開始時点（令和</w:t>
      </w:r>
      <w:r>
        <w:rPr>
          <w:rFonts w:hint="eastAsia" w:ascii="UD デジタル 教科書体 NP" w:hAnsi="UD デジタル 教科書体 NP" w:eastAsia="UD デジタル 教科書体 NP"/>
          <w:color w:val="000000" w:themeColor="text1"/>
        </w:rPr>
        <w:t>8</w:t>
      </w:r>
      <w:r>
        <w:rPr>
          <w:rFonts w:hint="eastAsia" w:ascii="UD デジタル 教科書体 NP" w:hAnsi="UD デジタル 教科書体 NP" w:eastAsia="UD デジタル 教科書体 NP"/>
          <w:color w:val="000000" w:themeColor="text1"/>
        </w:rPr>
        <w:t>年</w:t>
      </w:r>
      <w:r>
        <w:rPr>
          <w:rFonts w:hint="eastAsia" w:ascii="UD デジタル 教科書体 NP" w:hAnsi="UD デジタル 教科書体 NP" w:eastAsia="UD デジタル 教科書体 NP"/>
          <w:color w:val="000000" w:themeColor="text1"/>
        </w:rPr>
        <w:t>4</w:t>
      </w:r>
      <w:r>
        <w:rPr>
          <w:rFonts w:hint="eastAsia" w:ascii="UD デジタル 教科書体 NP" w:hAnsi="UD デジタル 教科書体 NP" w:eastAsia="UD デジタル 教科書体 NP"/>
          <w:color w:val="000000" w:themeColor="text1"/>
        </w:rPr>
        <w:t>月</w:t>
      </w:r>
      <w:r>
        <w:rPr>
          <w:rFonts w:hint="eastAsia" w:ascii="UD デジタル 教科書体 NP" w:hAnsi="UD デジタル 教科書体 NP" w:eastAsia="UD デジタル 教科書体 NP"/>
          <w:color w:val="000000" w:themeColor="text1"/>
        </w:rPr>
        <w:t>1</w:t>
      </w:r>
      <w:r>
        <w:rPr>
          <w:rFonts w:hint="eastAsia" w:ascii="UD デジタル 教科書体 NP" w:hAnsi="UD デジタル 教科書体 NP" w:eastAsia="UD デジタル 教科書体 NP"/>
          <w:color w:val="000000" w:themeColor="text1"/>
        </w:rPr>
        <w:t>日）で満たされているものを含むものとする。</w:t>
      </w:r>
    </w:p>
    <w:p>
      <w:pPr>
        <w:pStyle w:val="0"/>
        <w:ind w:left="420" w:hanging="420" w:hangingChars="200"/>
        <w:rPr>
          <w:rFonts w:hint="default" w:ascii="UD デジタル 教科書体 NP" w:hAnsi="UD デジタル 教科書体 NP" w:eastAsia="UD デジタル 教科書体 NP"/>
          <w:color w:val="000000" w:themeColor="text1"/>
        </w:rPr>
      </w:pPr>
      <w:r>
        <w:rPr>
          <w:rFonts w:hint="eastAsia" w:ascii="UD デジタル 教科書体 NP" w:hAnsi="UD デジタル 教科書体 NP" w:eastAsia="UD デジタル 教科書体 NP"/>
          <w:color w:val="000000" w:themeColor="text1"/>
        </w:rPr>
        <w:t>※</w:t>
      </w:r>
      <w:r>
        <w:rPr>
          <w:rFonts w:hint="eastAsia" w:ascii="UD デジタル 教科書体 NP" w:hAnsi="UD デジタル 教科書体 NP" w:eastAsia="UD デジタル 教科書体 NP"/>
          <w:color w:val="000000" w:themeColor="text1"/>
        </w:rPr>
        <w:t xml:space="preserve">7 </w:t>
      </w:r>
      <w:r>
        <w:rPr>
          <w:rFonts w:hint="eastAsia" w:ascii="UD デジタル 教科書体 NP" w:hAnsi="UD デジタル 教科書体 NP" w:eastAsia="UD デジタル 教科書体 NP"/>
          <w:color w:val="000000" w:themeColor="text1"/>
        </w:rPr>
        <w:t>要求水準書「</w:t>
      </w:r>
      <w:r>
        <w:rPr>
          <w:rFonts w:hint="eastAsia" w:ascii="UD デジタル 教科書体 NP" w:hAnsi="UD デジタル 教科書体 NP" w:eastAsia="UD デジタル 教科書体 NP"/>
          <w:color w:val="000000" w:themeColor="text1"/>
        </w:rPr>
        <w:t>5</w:t>
      </w:r>
      <w:r>
        <w:rPr>
          <w:rFonts w:hint="eastAsia" w:ascii="UD デジタル 教科書体 NP" w:hAnsi="UD デジタル 教科書体 NP" w:eastAsia="UD デジタル 教科書体 NP"/>
          <w:color w:val="000000" w:themeColor="text1"/>
        </w:rPr>
        <w:t>（</w:t>
      </w:r>
      <w:r>
        <w:rPr>
          <w:rFonts w:hint="eastAsia" w:ascii="UD デジタル 教科書体 NP" w:hAnsi="UD デジタル 教科書体 NP" w:eastAsia="UD デジタル 教科書体 NP"/>
          <w:color w:val="000000" w:themeColor="text1"/>
        </w:rPr>
        <w:t>2</w:t>
      </w:r>
      <w:r>
        <w:rPr>
          <w:rFonts w:hint="eastAsia" w:ascii="UD デジタル 教科書体 NP" w:hAnsi="UD デジタル 教科書体 NP" w:eastAsia="UD デジタル 教科書体 NP"/>
          <w:color w:val="000000" w:themeColor="text1"/>
        </w:rPr>
        <w:t>）①業務責任者（センター長）」に記す公民館施設又は類似施設とは、社会教育法に基づく公民館等に限らず、地域住民の教育、学術、文化活動に対する場の提供、振興、支援等の事業を行う施設全般を指すものとし、用途は問わない。</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l‚r –¾’©">
    <w:panose1 w:val="00000000000000000000"/>
    <w:charset w:val="80"/>
    <w:family w:val="roman"/>
    <w:notTrueType/>
    <w:pitch w:val="fixed"/>
    <w:sig w:usb0="00000000" w:usb1="00000000" w:usb2="00000000" w:usb3="00000000" w:csb0="00000000" w:csb1="00000000"/>
  </w:font>
  <w:font w:name="Times New Roman">
    <w:panose1 w:val="00000000000000000000"/>
    <w:charset w:val="00"/>
    <w:family w:val="roman"/>
    <w:notTrueType/>
    <w:pitch w:val="variable"/>
    <w:sig w:usb0="00000000" w:usb1="00000000" w:usb2="00000000" w:usb3="00000000" w:csb0="FF000000" w:csb1="00000000"/>
  </w:font>
  <w:font w:name="UD デジタル 教科書体 NP">
    <w:panose1 w:val="00000000000000000000"/>
    <w:charset w:val="80"/>
    <w:family w:val="roman"/>
    <w:notTrueType/>
    <w:pitch w:val="variable"/>
    <w:sig w:usb0="00000000" w:usb1="00000000" w:usb2="00000000" w:usb3="00000000" w:csb0="01008200" w:csb1="00000000"/>
  </w:font>
  <w:font w:name="UD デジタル 教科書体 NK">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oNotDisplayPageBoundaries/>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l‚r –¾’©"/>
      </w:rPr>
    </w:rPrDefault>
  </w:docDefaults>
  <w:style w:type="paragraph" w:styleId="0" w:default="1">
    <w:name w:val="Normal"/>
    <w:next w:val="0"/>
    <w:link w:val="0"/>
    <w:uiPriority w:val="0"/>
    <w:qFormat/>
    <w:pPr>
      <w:widowControl w:val="0"/>
      <w:wordWrap w:val="0"/>
      <w:overflowPunct w:val="0"/>
      <w:autoSpaceDE w:val="0"/>
      <w:autoSpaceDN w:val="0"/>
      <w:jc w:val="both"/>
    </w:pPr>
    <w:rPr>
      <w:rFonts w:ascii="‚l‚r –¾’©" w:hAnsi="‚l‚r –¾’©"/>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l‚r –¾’©" w:hAnsi="‚l‚r –¾’©" w:eastAsia="‚l‚r –¾’©"/>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l‚r –¾’©" w:hAnsi="‚l‚r –¾’©" w:eastAsia="‚l‚r –¾’©"/>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footnote text"/>
    <w:basedOn w:val="0"/>
    <w:next w:val="21"/>
    <w:link w:val="22"/>
    <w:uiPriority w:val="0"/>
    <w:semiHidden/>
    <w:pPr>
      <w:snapToGrid w:val="0"/>
      <w:jc w:val="left"/>
    </w:pPr>
  </w:style>
  <w:style w:type="character" w:styleId="22" w:customStyle="1">
    <w:name w:val="脚注文字列 (文字)"/>
    <w:basedOn w:val="10"/>
    <w:next w:val="22"/>
    <w:link w:val="21"/>
    <w:uiPriority w:val="0"/>
    <w:qFormat/>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156</TotalTime>
  <Pages>3</Pages>
  <Words>34</Words>
  <Characters>1145</Characters>
  <Application>JUST Note</Application>
  <Lines>435</Lines>
  <Paragraphs>64</Paragraphs>
  <CharactersWithSpaces>1192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奥立 喜輝</cp:lastModifiedBy>
  <cp:lastPrinted>2025-09-02T05:35:00Z</cp:lastPrinted>
  <dcterms:created xsi:type="dcterms:W3CDTF">2025-09-02T06:21:00Z</dcterms:created>
  <dcterms:modified xsi:type="dcterms:W3CDTF">2025-09-03T06:43:48Z</dcterms:modified>
  <cp:revision>7</cp:revision>
</cp:coreProperties>
</file>