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contextualSpacing w:val="1"/>
        <w:jc w:val="left"/>
        <w:rPr>
          <w:rFonts w:hint="eastAsia" w:ascii="UD デジタル 教科書体 NK" w:hAnsi="UD デジタル 教科書体 NK" w:eastAsia="UD デジタル 教科書体 NK"/>
        </w:rPr>
      </w:pPr>
    </w:p>
    <w:p>
      <w:pPr>
        <w:pStyle w:val="0"/>
        <w:snapToGrid w:val="0"/>
        <w:ind w:firstLine="210" w:firstLineChars="100"/>
        <w:contextualSpacing w:val="1"/>
        <w:jc w:val="lef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color w:val="000000" w:themeColor="text1"/>
        </w:rPr>
        <w:t>葛󠄀</w:t>
      </w:r>
      <w:r>
        <w:rPr>
          <w:rFonts w:hint="eastAsia" w:ascii="UD デジタル 教科書体 NK" w:hAnsi="UD デジタル 教科書体 NK" w:eastAsia="UD デジタル 教科書体 NK"/>
        </w:rPr>
        <w:t>城市公共施設総合管理等業務委託の公募に向けたサウンディング型市場調査に参加申込するとともに、実施要領７</w:t>
      </w:r>
      <w:bookmarkStart w:id="0" w:name="_GoBack"/>
      <w:bookmarkEnd w:id="0"/>
      <w:r>
        <w:rPr>
          <w:rFonts w:hint="eastAsia" w:ascii="UD デジタル 教科書体 NK" w:hAnsi="UD デジタル 教科書体 NK" w:eastAsia="UD デジタル 教科書体 NK"/>
        </w:rPr>
        <w:t>の（</w:t>
      </w:r>
      <w:r>
        <w:rPr>
          <w:rFonts w:hint="eastAsia" w:ascii="UD デジタル 教科書体 NK" w:hAnsi="UD デジタル 教科書体 NK" w:eastAsia="UD デジタル 教科書体 NK"/>
        </w:rPr>
        <w:t>4</w:t>
      </w:r>
      <w:r>
        <w:rPr>
          <w:rFonts w:hint="eastAsia" w:ascii="UD デジタル 教科書体 NK" w:hAnsi="UD デジタル 教科書体 NK" w:eastAsia="UD デジタル 教科書体 NK"/>
        </w:rPr>
        <w:t>）の参加条件について該当しないことを誓約します。</w:t>
      </w:r>
    </w:p>
    <w:p>
      <w:pPr>
        <w:pStyle w:val="0"/>
        <w:snapToGrid w:val="0"/>
        <w:contextualSpacing w:val="1"/>
        <w:jc w:val="left"/>
        <w:rPr>
          <w:rFonts w:hint="eastAsia" w:ascii="UD デジタル 教科書体 NK" w:hAnsi="UD デジタル 教科書体 NK" w:eastAsia="UD デジタル 教科書体 NK"/>
        </w:rPr>
      </w:pPr>
    </w:p>
    <w:p>
      <w:pPr>
        <w:pStyle w:val="0"/>
        <w:snapToGrid w:val="0"/>
        <w:contextualSpacing w:val="1"/>
        <w:jc w:val="left"/>
        <w:rPr>
          <w:rFonts w:hint="eastAsia" w:ascii="UD デジタル 教科書体 NK" w:hAnsi="UD デジタル 教科書体 NK" w:eastAsia="UD デジタル 教科書体 NK"/>
        </w:rPr>
      </w:pPr>
    </w:p>
    <w:p>
      <w:pPr>
        <w:pStyle w:val="0"/>
        <w:snapToGrid w:val="0"/>
        <w:spacing w:line="192" w:lineRule="auto"/>
        <w:ind w:firstLine="220" w:firstLineChars="10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sz w:val="22"/>
        </w:rPr>
        <w:t>葛󠄀</w:t>
      </w:r>
      <w:r>
        <w:rPr>
          <w:rFonts w:hint="eastAsia" w:ascii="UD デジタル 教科書体 NK" w:hAnsi="UD デジタル 教科書体 NK" w:eastAsia="UD デジタル 教科書体 NK"/>
        </w:rPr>
        <w:t>城市長　　阿</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古　　和</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彦　　様</w:t>
      </w:r>
    </w:p>
    <w:p>
      <w:pPr>
        <w:pStyle w:val="0"/>
        <w:snapToGrid w:val="0"/>
        <w:contextualSpacing w:val="1"/>
        <w:jc w:val="right"/>
        <w:rPr>
          <w:rFonts w:hint="eastAsia" w:ascii="UD デジタル 教科書体 NK" w:hAnsi="UD デジタル 教科書体 NK" w:eastAsia="UD デジタル 教科書体 NK"/>
        </w:rPr>
      </w:pPr>
    </w:p>
    <w:p>
      <w:pPr>
        <w:pStyle w:val="0"/>
        <w:snapToGrid w:val="0"/>
        <w:contextualSpacing w:val="1"/>
        <w:jc w:val="righ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令和　　　　年　　　　月　　　　日</w:t>
      </w:r>
    </w:p>
    <w:p>
      <w:pPr>
        <w:pStyle w:val="0"/>
        <w:snapToGrid w:val="0"/>
        <w:contextualSpacing w:val="1"/>
        <w:jc w:val="right"/>
        <w:rPr>
          <w:rFonts w:hint="eastAsia" w:ascii="UD デジタル 教科書体 NK" w:hAnsi="UD デジタル 教科書体 NK" w:eastAsia="UD デジタル 教科書体 NK"/>
        </w:rPr>
      </w:pPr>
    </w:p>
    <w:p>
      <w:pPr>
        <w:pStyle w:val="0"/>
        <w:snapToGrid w:val="0"/>
        <w:spacing w:line="192" w:lineRule="auto"/>
        <w:ind w:left="1352" w:leftChars="644"/>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住所</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w:t>
      </w:r>
      <w:r>
        <w:rPr>
          <w:rFonts w:hint="eastAsia" w:ascii="UD デジタル 教科書体 NK" w:hAnsi="UD デジタル 教科書体 NK" w:eastAsia="UD デジタル 教科書体 NK"/>
        </w:rPr>
        <w:t xml:space="preserve"> </w:t>
      </w:r>
    </w:p>
    <w:p>
      <w:pPr>
        <w:pStyle w:val="0"/>
        <w:snapToGrid w:val="0"/>
        <w:spacing w:line="192" w:lineRule="auto"/>
        <w:ind w:left="1352" w:leftChars="644" w:right="-260" w:rightChars="-124"/>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参加事業者（商号又は名称）</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w:t>
      </w:r>
      <w:r>
        <w:rPr>
          <w:rFonts w:hint="eastAsia" w:ascii="UD デジタル 教科書体 NK" w:hAnsi="UD デジタル 教科書体 NK" w:eastAsia="UD デジタル 教科書体 NK"/>
        </w:rPr>
        <w:t xml:space="preserve"> </w:t>
      </w:r>
    </w:p>
    <w:p>
      <w:pPr>
        <w:pStyle w:val="0"/>
        <w:snapToGrid w:val="0"/>
        <w:spacing w:line="192" w:lineRule="auto"/>
        <w:ind w:left="1352" w:leftChars="644"/>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代表者氏名</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w:t>
      </w:r>
    </w:p>
    <w:p>
      <w:pPr>
        <w:pStyle w:val="0"/>
        <w:snapToGrid w:val="0"/>
        <w:contextualSpacing w:val="1"/>
        <w:rPr>
          <w:rFonts w:hint="eastAsia" w:ascii="UD デジタル 教科書体 NK" w:hAnsi="UD デジタル 教科書体 NK" w:eastAsia="UD デジタル 教科書体 NK"/>
          <w:b w:val="1"/>
        </w:rPr>
      </w:pPr>
    </w:p>
    <w:tbl>
      <w:tblPr>
        <w:tblStyle w:val="11"/>
        <w:tblW w:w="9747" w:type="dxa"/>
        <w:tblInd w:w="0" w:type="dxa"/>
        <w:tblBorders>
          <w:top w:val="single" w:color="000001" w:sz="8" w:space="0"/>
          <w:left w:val="single" w:color="000001" w:sz="8" w:space="0"/>
          <w:bottom w:val="single" w:color="000001" w:sz="4" w:space="0"/>
          <w:right w:val="single" w:color="000001" w:sz="4" w:space="0"/>
          <w:insideH w:val="single" w:color="000001" w:sz="4" w:space="0"/>
          <w:insideV w:val="single" w:color="000001" w:sz="4" w:space="0"/>
        </w:tblBorders>
        <w:tblLayout w:type="fixed"/>
        <w:tblCellMar>
          <w:left w:w="103" w:type="dxa"/>
        </w:tblCellMar>
        <w:tblLook w:firstRow="1" w:lastRow="1" w:firstColumn="1" w:lastColumn="1" w:noHBand="0" w:noVBand="0" w:val="01E0"/>
      </w:tblPr>
      <w:tblGrid>
        <w:gridCol w:w="391"/>
        <w:gridCol w:w="1759"/>
        <w:gridCol w:w="792"/>
        <w:gridCol w:w="567"/>
        <w:gridCol w:w="1161"/>
        <w:gridCol w:w="1108"/>
        <w:gridCol w:w="1418"/>
        <w:gridCol w:w="2551"/>
      </w:tblGrid>
      <w:tr>
        <w:trPr>
          <w:trHeight w:val="454" w:hRule="atLeast"/>
        </w:trPr>
        <w:tc>
          <w:tcPr>
            <w:tcW w:w="3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3"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１</w:t>
            </w: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商号又は名称</w:t>
            </w:r>
          </w:p>
        </w:tc>
        <w:tc>
          <w:tcPr>
            <w:tcW w:w="759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top"/>
          </w:tcPr>
          <w:p>
            <w:pPr>
              <w:pStyle w:val="0"/>
              <w:snapToGrid w:val="0"/>
              <w:contextualSpacing w:val="1"/>
              <w:rPr>
                <w:rFonts w:hint="eastAsia" w:ascii="UD デジタル 教科書体 NK" w:hAnsi="UD デジタル 教科書体 NK" w:eastAsia="UD デジタル 教科書体 NK"/>
              </w:rPr>
            </w:pPr>
          </w:p>
        </w:tc>
      </w:tr>
      <w:tr>
        <w:trPr>
          <w:trHeight w:val="454" w:hRule="atLeast"/>
        </w:trPr>
        <w:tc>
          <w:tcPr>
            <w:tcW w:w="391" w:type="dxa"/>
            <w:vMerge w:val="continue"/>
            <w:tcBorders>
              <w:top w:val="single" w:color="000001" w:sz="8"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法人等の所在地</w:t>
            </w:r>
          </w:p>
        </w:tc>
        <w:tc>
          <w:tcPr>
            <w:tcW w:w="759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top"/>
          </w:tcPr>
          <w:p>
            <w:pPr>
              <w:pStyle w:val="0"/>
              <w:snapToGrid w:val="0"/>
              <w:contextualSpacing w:val="1"/>
              <w:rPr>
                <w:rFonts w:hint="eastAsia" w:ascii="UD デジタル 教科書体 NK" w:hAnsi="UD デジタル 教科書体 NK" w:eastAsia="UD デジタル 教科書体 NK"/>
              </w:rPr>
            </w:pPr>
          </w:p>
        </w:tc>
      </w:tr>
      <w:tr>
        <w:trPr/>
        <w:tc>
          <w:tcPr>
            <w:tcW w:w="391" w:type="dxa"/>
            <w:vMerge w:val="continue"/>
            <w:tcBorders>
              <w:top w:val="single" w:color="000001" w:sz="8"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tcBorders>
              <w:top w:val="single" w:color="auto" w:sz="4"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グル―プの場合</w:t>
            </w:r>
          </w:p>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の構成法人名</w:t>
            </w:r>
          </w:p>
        </w:tc>
        <w:tc>
          <w:tcPr>
            <w:tcW w:w="759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top"/>
          </w:tcPr>
          <w:p>
            <w:pPr>
              <w:pStyle w:val="0"/>
              <w:snapToGrid w:val="0"/>
              <w:contextualSpacing w:val="1"/>
              <w:rPr>
                <w:rFonts w:hint="eastAsia" w:ascii="UD デジタル 教科書体 NK" w:hAnsi="UD デジタル 教科書体 NK" w:eastAsia="UD デジタル 教科書体 NK"/>
              </w:rPr>
            </w:pPr>
          </w:p>
          <w:p>
            <w:pPr>
              <w:pStyle w:val="0"/>
              <w:snapToGrid w:val="0"/>
              <w:contextualSpacing w:val="1"/>
              <w:rPr>
                <w:rFonts w:hint="eastAsia" w:ascii="UD デジタル 教科書体 NK" w:hAnsi="UD デジタル 教科書体 NK" w:eastAsia="UD デジタル 教科書体 NK"/>
              </w:rPr>
            </w:pPr>
          </w:p>
          <w:p>
            <w:pPr>
              <w:pStyle w:val="0"/>
              <w:snapToGrid w:val="0"/>
              <w:contextualSpacing w:val="1"/>
              <w:rPr>
                <w:rFonts w:hint="eastAsia" w:ascii="UD デジタル 教科書体 NK" w:hAnsi="UD デジタル 教科書体 NK" w:eastAsia="UD デジタル 教科書体 NK"/>
              </w:rPr>
            </w:pPr>
          </w:p>
        </w:tc>
      </w:tr>
      <w:tr>
        <w:trPr>
          <w:trHeight w:val="632" w:hRule="atLeast"/>
        </w:trPr>
        <w:tc>
          <w:tcPr>
            <w:tcW w:w="391" w:type="dxa"/>
            <w:vMerge w:val="continue"/>
            <w:tcBorders>
              <w:top w:val="single" w:color="000001" w:sz="8"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vMerge w:val="restart"/>
            <w:tcBorders>
              <w:top w:val="single" w:color="000001" w:sz="4" w:space="0"/>
              <w:left w:val="single" w:color="auto" w:sz="4" w:space="0"/>
              <w:bottom w:val="single" w:color="auto" w:sz="4" w:space="0"/>
              <w:right w:val="single" w:color="000001"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担当者</w:t>
            </w:r>
          </w:p>
        </w:tc>
        <w:tc>
          <w:tcPr>
            <w:tcW w:w="1359" w:type="dxa"/>
            <w:gridSpan w:val="2"/>
            <w:tcBorders>
              <w:top w:val="single" w:color="auto" w:sz="4" w:space="0"/>
              <w:left w:val="single" w:color="000001"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氏　名</w:t>
            </w:r>
          </w:p>
        </w:tc>
        <w:tc>
          <w:tcPr>
            <w:tcW w:w="2269" w:type="dxa"/>
            <w:gridSpan w:val="2"/>
            <w:tcBorders>
              <w:top w:val="single" w:color="auto" w:sz="4" w:space="0"/>
              <w:left w:val="single" w:color="00000A"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both"/>
              <w:rPr>
                <w:rFonts w:hint="eastAsia" w:ascii="UD デジタル 教科書体 NK" w:hAnsi="UD デジタル 教科書体 NK" w:eastAsia="UD デジタル 教科書体 NK"/>
              </w:rPr>
            </w:pPr>
          </w:p>
        </w:tc>
        <w:tc>
          <w:tcPr>
            <w:tcW w:w="1418" w:type="dxa"/>
            <w:tcBorders>
              <w:top w:val="single" w:color="auto" w:sz="4" w:space="0"/>
              <w:left w:val="single" w:color="auto" w:sz="4" w:space="0"/>
              <w:bottom w:val="single" w:color="00000A"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both"/>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所属法人名</w:t>
            </w:r>
          </w:p>
          <w:p>
            <w:pPr>
              <w:pStyle w:val="0"/>
              <w:snapToGrid w:val="0"/>
              <w:contextualSpacing w:val="1"/>
              <w:jc w:val="both"/>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部署</w:t>
            </w:r>
          </w:p>
        </w:tc>
        <w:tc>
          <w:tcPr>
            <w:tcW w:w="2551" w:type="dxa"/>
            <w:tcBorders>
              <w:top w:val="single" w:color="auto" w:sz="4" w:space="0"/>
              <w:left w:val="single" w:color="auto" w:sz="4" w:space="0"/>
              <w:bottom w:val="single" w:color="00000A"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both"/>
              <w:rPr>
                <w:rFonts w:hint="eastAsia" w:ascii="UD デジタル 教科書体 NK" w:hAnsi="UD デジタル 教科書体 NK" w:eastAsia="UD デジタル 教科書体 NK"/>
              </w:rPr>
            </w:pPr>
          </w:p>
        </w:tc>
      </w:tr>
      <w:tr>
        <w:trPr>
          <w:trHeight w:val="632" w:hRule="atLeast"/>
        </w:trPr>
        <w:tc>
          <w:tcPr>
            <w:tcW w:w="391" w:type="dxa"/>
            <w:vMerge w:val="continue"/>
            <w:tcBorders>
              <w:top w:val="single" w:color="000001" w:sz="8"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vMerge w:val="continue"/>
            <w:tcBorders>
              <w:top w:val="single" w:color="000001" w:sz="4" w:space="0"/>
              <w:left w:val="single" w:color="auto" w:sz="4" w:space="0"/>
              <w:bottom w:val="single" w:color="000001" w:sz="4" w:space="0"/>
              <w:right w:val="single" w:color="000001"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1359" w:type="dxa"/>
            <w:gridSpan w:val="2"/>
            <w:tcBorders>
              <w:top w:val="single" w:color="auto" w:sz="4" w:space="0"/>
              <w:left w:val="single" w:color="000001"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Ｅメール</w:t>
            </w:r>
          </w:p>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アドレス</w:t>
            </w:r>
          </w:p>
        </w:tc>
        <w:tc>
          <w:tcPr>
            <w:tcW w:w="6238" w:type="dxa"/>
            <w:gridSpan w:val="4"/>
            <w:tcBorders>
              <w:top w:val="single" w:color="00000A" w:sz="4" w:space="0"/>
              <w:left w:val="single" w:color="00000A"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both"/>
              <w:rPr>
                <w:rFonts w:hint="eastAsia" w:ascii="UD デジタル 教科書体 NK" w:hAnsi="UD デジタル 教科書体 NK" w:eastAsia="UD デジタル 教科書体 NK"/>
              </w:rPr>
            </w:pPr>
          </w:p>
        </w:tc>
      </w:tr>
      <w:tr>
        <w:trPr>
          <w:trHeight w:val="632" w:hRule="atLeast"/>
        </w:trPr>
        <w:tc>
          <w:tcPr>
            <w:tcW w:w="391" w:type="dxa"/>
            <w:vMerge w:val="continue"/>
            <w:tcBorders>
              <w:top w:val="single" w:color="000001"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vMerge w:val="continue"/>
            <w:tcBorders>
              <w:top w:val="single" w:color="000001" w:sz="4" w:space="0"/>
              <w:left w:val="single" w:color="auto" w:sz="4" w:space="0"/>
              <w:bottom w:val="single" w:color="auto" w:sz="4" w:space="0"/>
              <w:right w:val="single" w:color="000001"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1359" w:type="dxa"/>
            <w:gridSpan w:val="2"/>
            <w:tcBorders>
              <w:top w:val="single" w:color="auto" w:sz="4" w:space="0"/>
              <w:left w:val="single" w:color="000001"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電話</w:t>
            </w:r>
          </w:p>
        </w:tc>
        <w:tc>
          <w:tcPr>
            <w:tcW w:w="6238" w:type="dxa"/>
            <w:gridSpan w:val="4"/>
            <w:tcBorders>
              <w:top w:val="single" w:color="auto" w:sz="4" w:space="0"/>
              <w:left w:val="single" w:color="00000A"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both"/>
              <w:rPr>
                <w:rFonts w:hint="eastAsia" w:ascii="UD デジタル 教科書体 NK" w:hAnsi="UD デジタル 教科書体 NK" w:eastAsia="UD デジタル 教科書体 NK"/>
              </w:rPr>
            </w:pPr>
          </w:p>
        </w:tc>
      </w:tr>
      <w:tr>
        <w:trPr>
          <w:trHeight w:val="609" w:hRule="atLeast"/>
        </w:trPr>
        <w:tc>
          <w:tcPr>
            <w:tcW w:w="3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3"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２</w:t>
            </w:r>
          </w:p>
        </w:tc>
        <w:tc>
          <w:tcPr>
            <w:tcW w:w="935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lef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対話の参加方法及び希望日時を記入してください。</w:t>
            </w:r>
          </w:p>
          <w:p>
            <w:pPr>
              <w:pStyle w:val="0"/>
              <w:snapToGrid w:val="0"/>
              <w:contextualSpacing w:val="1"/>
              <w:jc w:val="lef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第１希望日から第３希望日まで全て記入してください。</w:t>
            </w:r>
          </w:p>
        </w:tc>
      </w:tr>
      <w:tr>
        <w:trPr>
          <w:trHeight w:val="469" w:hRule="atLeast"/>
        </w:trPr>
        <w:tc>
          <w:tcPr>
            <w:tcW w:w="391" w:type="dxa"/>
            <w:vMerge w:val="continue"/>
            <w:tcBorders>
              <w:top w:val="single" w:color="00000A" w:sz="8" w:space="0"/>
              <w:left w:val="single" w:color="auto" w:sz="4" w:space="0"/>
              <w:bottom w:val="none" w:color="auto" w:sz="0"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参加方法</w:t>
            </w:r>
          </w:p>
        </w:tc>
        <w:tc>
          <w:tcPr>
            <w:tcW w:w="759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　対面　　　□　リモート</w:t>
            </w:r>
          </w:p>
        </w:tc>
      </w:tr>
      <w:tr>
        <w:trPr>
          <w:trHeight w:val="469" w:hRule="atLeast"/>
        </w:trPr>
        <w:tc>
          <w:tcPr>
            <w:tcW w:w="391" w:type="dxa"/>
            <w:vMerge w:val="continue"/>
            <w:tcBorders>
              <w:top w:val="single" w:color="00000A" w:sz="8" w:space="0"/>
              <w:left w:val="single" w:color="auto" w:sz="4" w:space="0"/>
              <w:bottom w:val="none" w:color="auto" w:sz="0"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第１希望日</w:t>
            </w: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righ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月　　日（　）</w:t>
            </w:r>
          </w:p>
        </w:tc>
        <w:tc>
          <w:tcPr>
            <w:tcW w:w="50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ind w:firstLine="210" w:firstLineChars="10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希望時間（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　　）</w:t>
            </w:r>
          </w:p>
        </w:tc>
      </w:tr>
      <w:tr>
        <w:trPr>
          <w:trHeight w:val="469" w:hRule="atLeast"/>
        </w:trPr>
        <w:tc>
          <w:tcPr>
            <w:tcW w:w="391" w:type="dxa"/>
            <w:vMerge w:val="continue"/>
            <w:tcBorders>
              <w:top w:val="single" w:color="00000A" w:sz="8" w:space="0"/>
              <w:left w:val="single" w:color="auto" w:sz="4" w:space="0"/>
              <w:bottom w:val="none" w:color="auto" w:sz="0"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第２希望日</w:t>
            </w: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righ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月　　日（　）</w:t>
            </w:r>
          </w:p>
        </w:tc>
        <w:tc>
          <w:tcPr>
            <w:tcW w:w="50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ind w:firstLine="210" w:firstLineChars="10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希望時間（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　　　　）</w:t>
            </w:r>
          </w:p>
        </w:tc>
      </w:tr>
      <w:tr>
        <w:trPr>
          <w:trHeight w:val="469" w:hRule="atLeast"/>
        </w:trPr>
        <w:tc>
          <w:tcPr>
            <w:tcW w:w="391" w:type="dxa"/>
            <w:vMerge w:val="continue"/>
            <w:tcBorders>
              <w:top w:val="single" w:color="00000A"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103" w:type="dxa"/>
            </w:tcMar>
            <w:vAlign w:val="center"/>
          </w:tcPr>
          <w:p>
            <w:pPr>
              <w:pStyle w:val="0"/>
              <w:rPr>
                <w:rFonts w:hint="default"/>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第３希望日</w:t>
            </w:r>
          </w:p>
        </w:tc>
        <w:tc>
          <w:tcPr>
            <w:tcW w:w="2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righ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月　　日（　）</w:t>
            </w:r>
          </w:p>
        </w:tc>
        <w:tc>
          <w:tcPr>
            <w:tcW w:w="50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ind w:firstLine="21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希望時間（　　　　　　</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　　　　　　）</w:t>
            </w:r>
          </w:p>
        </w:tc>
      </w:tr>
      <w:tr>
        <w:trPr>
          <w:trHeight w:val="454" w:hRule="atLeast"/>
        </w:trPr>
        <w:tc>
          <w:tcPr>
            <w:tcW w:w="3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３</w:t>
            </w: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参加予定者氏名</w:t>
            </w:r>
          </w:p>
        </w:tc>
        <w:tc>
          <w:tcPr>
            <w:tcW w:w="68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ind w:firstLine="210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所属法人名・部署・役職</w:t>
            </w:r>
          </w:p>
        </w:tc>
      </w:tr>
      <w:tr>
        <w:trPr>
          <w:trHeight w:val="454" w:hRule="atLeast"/>
        </w:trPr>
        <w:tc>
          <w:tcPr>
            <w:tcW w:w="391" w:type="dxa"/>
            <w:vMerge w:val="continue"/>
            <w:tcBorders>
              <w:top w:val="single" w:color="00000A" w:sz="4"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c>
          <w:tcPr>
            <w:tcW w:w="68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r>
      <w:tr>
        <w:trPr>
          <w:trHeight w:val="454" w:hRule="atLeast"/>
        </w:trPr>
        <w:tc>
          <w:tcPr>
            <w:tcW w:w="391" w:type="dxa"/>
            <w:vMerge w:val="continue"/>
            <w:tcBorders>
              <w:top w:val="single" w:color="00000A" w:sz="4"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c>
          <w:tcPr>
            <w:tcW w:w="68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r>
      <w:tr>
        <w:trPr>
          <w:trHeight w:val="454" w:hRule="atLeast"/>
        </w:trPr>
        <w:tc>
          <w:tcPr>
            <w:tcW w:w="391" w:type="dxa"/>
            <w:vMerge w:val="continue"/>
            <w:tcBorders>
              <w:top w:val="single" w:color="00000A" w:sz="4"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c>
          <w:tcPr>
            <w:tcW w:w="68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r>
      <w:tr>
        <w:trPr>
          <w:trHeight w:val="454" w:hRule="atLeast"/>
        </w:trPr>
        <w:tc>
          <w:tcPr>
            <w:tcW w:w="391" w:type="dxa"/>
            <w:vMerge w:val="continue"/>
            <w:tcBorders>
              <w:top w:val="single" w:color="00000A" w:sz="4" w:space="0"/>
              <w:left w:val="single" w:color="auto" w:sz="4" w:space="0"/>
              <w:bottom w:val="single" w:color="000001" w:sz="4" w:space="0"/>
              <w:right w:val="single" w:color="auto"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c>
          <w:tcPr>
            <w:tcW w:w="68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r>
      <w:tr>
        <w:trPr>
          <w:trHeight w:val="454" w:hRule="atLeast"/>
        </w:trPr>
        <w:tc>
          <w:tcPr>
            <w:tcW w:w="391" w:type="dxa"/>
            <w:vMerge w:val="continue"/>
            <w:tcBorders>
              <w:top w:val="single" w:color="00000A"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rPr>
                <w:rFonts w:hint="default"/>
              </w:rPr>
            </w:pP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c>
          <w:tcPr>
            <w:tcW w:w="680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snapToGrid w:val="0"/>
              <w:contextualSpacing w:val="1"/>
              <w:rPr>
                <w:rFonts w:hint="eastAsia" w:ascii="UD デジタル 教科書体 NK" w:hAnsi="UD デジタル 教科書体 NK" w:eastAsia="UD デジタル 教科書体 NK"/>
              </w:rPr>
            </w:pPr>
          </w:p>
        </w:tc>
      </w:tr>
    </w:tbl>
    <w:p>
      <w:pPr>
        <w:pStyle w:val="0"/>
        <w:tabs>
          <w:tab w:val="left" w:leader="none" w:pos="284"/>
        </w:tabs>
        <w:snapToGrid w:val="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対話実施日は、令和</w:t>
      </w:r>
      <w:r>
        <w:rPr>
          <w:rFonts w:hint="eastAsia" w:ascii="UD デジタル 教科書体 NK" w:hAnsi="UD デジタル 教科書体 NK" w:eastAsia="UD デジタル 教科書体 NK"/>
        </w:rPr>
        <w:t>8</w:t>
      </w:r>
      <w:r>
        <w:rPr>
          <w:rFonts w:hint="eastAsia" w:ascii="UD デジタル 教科書体 NK" w:hAnsi="UD デジタル 教科書体 NK" w:eastAsia="UD デジタル 教科書体 NK"/>
        </w:rPr>
        <w:t>年</w:t>
      </w:r>
      <w:r>
        <w:rPr>
          <w:rFonts w:hint="eastAsia" w:ascii="UD デジタル 教科書体 NK" w:hAnsi="UD デジタル 教科書体 NK" w:eastAsia="UD デジタル 教科書体 NK"/>
        </w:rPr>
        <w:t>5</w:t>
      </w:r>
      <w:r>
        <w:rPr>
          <w:rFonts w:hint="eastAsia" w:ascii="UD デジタル 教科書体 NK" w:hAnsi="UD デジタル 教科書体 NK" w:eastAsia="UD デジタル 教科書体 NK"/>
        </w:rPr>
        <w:t>月</w:t>
      </w:r>
      <w:r>
        <w:rPr>
          <w:rFonts w:hint="eastAsia" w:ascii="UD デジタル 教科書体 NK" w:hAnsi="UD デジタル 教科書体 NK" w:eastAsia="UD デジタル 教科書体 NK"/>
        </w:rPr>
        <w:t>21</w:t>
      </w:r>
      <w:r>
        <w:rPr>
          <w:rFonts w:hint="eastAsia" w:ascii="UD デジタル 教科書体 NK" w:hAnsi="UD デジタル 教科書体 NK" w:eastAsia="UD デジタル 教科書体 NK"/>
        </w:rPr>
        <w:t>日（木）から</w:t>
      </w:r>
      <w:r>
        <w:rPr>
          <w:rFonts w:hint="eastAsia" w:ascii="UD デジタル 教科書体 NK" w:hAnsi="UD デジタル 教科書体 NK" w:eastAsia="UD デジタル 教科書体 NK"/>
        </w:rPr>
        <w:t>22</w:t>
      </w:r>
      <w:r>
        <w:rPr>
          <w:rFonts w:hint="eastAsia" w:ascii="UD デジタル 教科書体 NK" w:hAnsi="UD デジタル 教科書体 NK" w:eastAsia="UD デジタル 教科書体 NK"/>
        </w:rPr>
        <w:t>日（金）のうち、１日１時間程度（原則）とします。</w:t>
      </w:r>
    </w:p>
    <w:p>
      <w:pPr>
        <w:pStyle w:val="0"/>
        <w:tabs>
          <w:tab w:val="left" w:leader="none" w:pos="284"/>
        </w:tabs>
        <w:snapToGrid w:val="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時間については、午前</w:t>
      </w:r>
      <w:r>
        <w:rPr>
          <w:rFonts w:hint="eastAsia" w:ascii="UD デジタル 教科書体 NK" w:hAnsi="UD デジタル 教科書体 NK" w:eastAsia="UD デジタル 教科書体 NK"/>
        </w:rPr>
        <w:t>10</w:t>
      </w:r>
      <w:r>
        <w:rPr>
          <w:rFonts w:hint="eastAsia" w:ascii="UD デジタル 教科書体 NK" w:hAnsi="UD デジタル 教科書体 NK" w:eastAsia="UD デジタル 教科書体 NK"/>
        </w:rPr>
        <w:t>時</w:t>
      </w:r>
      <w:r>
        <w:rPr>
          <w:rFonts w:hint="eastAsia" w:ascii="UD デジタル 教科書体 NK" w:hAnsi="UD デジタル 教科書体 NK" w:eastAsia="UD デジタル 教科書体 NK"/>
        </w:rPr>
        <w:t>00</w:t>
      </w:r>
      <w:r>
        <w:rPr>
          <w:rFonts w:hint="eastAsia" w:ascii="UD デジタル 教科書体 NK" w:hAnsi="UD デジタル 教科書体 NK" w:eastAsia="UD デジタル 教科書体 NK"/>
        </w:rPr>
        <w:t>分から午後</w:t>
      </w:r>
      <w:r>
        <w:rPr>
          <w:rFonts w:hint="eastAsia" w:ascii="UD デジタル 教科書体 NK" w:hAnsi="UD デジタル 教科書体 NK" w:eastAsia="UD デジタル 教科書体 NK"/>
        </w:rPr>
        <w:t>5</w:t>
      </w:r>
      <w:r>
        <w:rPr>
          <w:rFonts w:hint="eastAsia" w:ascii="UD デジタル 教科書体 NK" w:hAnsi="UD デジタル 教科書体 NK" w:eastAsia="UD デジタル 教科書体 NK"/>
        </w:rPr>
        <w:t>時</w:t>
      </w:r>
      <w:r>
        <w:rPr>
          <w:rFonts w:hint="eastAsia" w:ascii="UD デジタル 教科書体 NK" w:hAnsi="UD デジタル 教科書体 NK" w:eastAsia="UD デジタル 教科書体 NK"/>
        </w:rPr>
        <w:t>00</w:t>
      </w:r>
      <w:r>
        <w:rPr>
          <w:rFonts w:hint="eastAsia" w:ascii="UD デジタル 教科書体 NK" w:hAnsi="UD デジタル 教科書体 NK" w:eastAsia="UD デジタル 教科書体 NK"/>
        </w:rPr>
        <w:t>分までの間で調整します。</w:t>
      </w:r>
    </w:p>
    <w:p>
      <w:pPr>
        <w:pStyle w:val="0"/>
        <w:tabs>
          <w:tab w:val="left" w:leader="none" w:pos="284"/>
        </w:tabs>
        <w:snapToGrid w:val="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（両日で都合の付かない場合は、個別にご相談ください。）</w:t>
      </w:r>
    </w:p>
    <w:p>
      <w:pPr>
        <w:pStyle w:val="0"/>
        <w:tabs>
          <w:tab w:val="left" w:leader="none" w:pos="284"/>
        </w:tabs>
        <w:snapToGrid w:val="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参加申込書兼誓約書受領後、調整のうえ、実施日時及び場所を電子メールにてご連絡します。</w:t>
      </w:r>
    </w:p>
    <w:p>
      <w:pPr>
        <w:pStyle w:val="0"/>
        <w:tabs>
          <w:tab w:val="left" w:leader="none" w:pos="284"/>
        </w:tabs>
        <w:snapToGrid w:val="0"/>
        <w:ind w:firstLine="315" w:firstLineChars="15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（都合により希望に添えない場合もありますので、あらかじめご了承ください。）</w:t>
      </w:r>
    </w:p>
    <w:p>
      <w:pPr>
        <w:pStyle w:val="0"/>
        <w:tabs>
          <w:tab w:val="left" w:leader="none" w:pos="284"/>
        </w:tabs>
        <w:snapToGrid w:val="0"/>
        <w:contextualSpacing w:val="1"/>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　対話に出席する人数は、</w:t>
      </w:r>
      <w:r>
        <w:rPr>
          <w:rFonts w:hint="eastAsia" w:ascii="UD デジタル 教科書体 NK" w:hAnsi="UD デジタル 教科書体 NK" w:eastAsia="UD デジタル 教科書体 NK"/>
        </w:rPr>
        <w:t>1</w:t>
      </w:r>
      <w:r>
        <w:rPr>
          <w:rFonts w:hint="eastAsia" w:ascii="UD デジタル 教科書体 NK" w:hAnsi="UD デジタル 教科書体 NK" w:eastAsia="UD デジタル 教科書体 NK"/>
        </w:rPr>
        <w:t>団体につき</w:t>
      </w:r>
      <w:r>
        <w:rPr>
          <w:rFonts w:hint="eastAsia" w:ascii="UD デジタル 教科書体 NK" w:hAnsi="UD デジタル 教科書体 NK" w:eastAsia="UD デジタル 教科書体 NK"/>
        </w:rPr>
        <w:t>5</w:t>
      </w:r>
      <w:r>
        <w:rPr>
          <w:rFonts w:hint="eastAsia" w:ascii="UD デジタル 教科書体 NK" w:hAnsi="UD デジタル 教科書体 NK" w:eastAsia="UD デジタル 教科書体 NK"/>
        </w:rPr>
        <w:t>名以内としてください。</w:t>
      </w:r>
    </w:p>
    <w:sectPr>
      <w:headerReference r:id="rId6" w:type="default"/>
      <w:footerReference r:id="rId7" w:type="default"/>
      <w:headerReference r:id="rId5" w:type="first"/>
      <w:pgSz w:w="11906" w:h="16838"/>
      <w:pgMar w:top="851" w:right="1134" w:bottom="709" w:left="1134" w:header="397" w:footer="170" w:gutter="0"/>
      <w:cols w:space="720"/>
      <w:formProt w:val="0"/>
      <w:titlePg w:val="1"/>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w:panose1 w:val="00000000000000000000"/>
    <w:charset w:val="01"/>
    <w:family w:val="roman"/>
    <w:pitch w:val="fixed"/>
    <w:sig w:usb0="00000000" w:usb1="00000000" w:usb2="00000000" w:usb3="00000000" w:csb0="00000000" w:csb1="00000000"/>
  </w:font>
  <w:font w:name="UD デジタル 教科書体 NK-R">
    <w:panose1 w:val="00000000000000000000"/>
    <w:charset w:val="80"/>
    <w:family w:val="roman"/>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UD デジタル 教科書体 NK">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2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8"/>
      <w:jc w:val="center"/>
      <w:rPr>
        <w:rFonts w:hint="eastAsia" w:ascii="UD デジタル 教科書体 NK" w:hAnsi="UD デジタル 教科書体 NK" w:eastAsia="UD デジタル 教科書体 NK"/>
        <w:sz w:val="18"/>
      </w:rPr>
    </w:pPr>
    <w:r>
      <w:rPr>
        <w:rFonts w:hint="eastAsia" w:ascii="UD デジタル 教科書体 NK" w:hAnsi="UD デジタル 教科書体 NK" w:eastAsia="UD デジタル 教科書体 NK"/>
        <w:b w:val="1"/>
        <w:sz w:val="28"/>
      </w:rPr>
      <w:t>参加申込書兼誓約書</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Theme="minorEastAsia"/>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customStyle="1">
    <w:name w:val="吹き出し (文字)"/>
    <w:basedOn w:val="10"/>
    <w:next w:val="17"/>
    <w:link w:val="0"/>
    <w:uiPriority w:val="0"/>
    <w:qFormat/>
    <w:rPr>
      <w:rFonts w:ascii="Arial" w:hAnsi="Arial"/>
      <w:sz w:val="18"/>
    </w:rPr>
  </w:style>
  <w:style w:type="character" w:styleId="18" w:customStyle="1">
    <w:name w:val="ListLabel 1"/>
    <w:next w:val="18"/>
    <w:link w:val="0"/>
    <w:uiPriority w:val="0"/>
    <w:qFormat/>
    <w:rPr/>
  </w:style>
  <w:style w:type="character" w:styleId="19" w:customStyle="1">
    <w:name w:val="ListLabel 2"/>
    <w:next w:val="19"/>
    <w:link w:val="0"/>
    <w:uiPriority w:val="0"/>
    <w:qFormat/>
    <w:rPr/>
  </w:style>
  <w:style w:type="character" w:styleId="20" w:customStyle="1">
    <w:name w:val="ListLabel 3"/>
    <w:next w:val="20"/>
    <w:link w:val="0"/>
    <w:uiPriority w:val="0"/>
    <w:qFormat/>
    <w:rPr/>
  </w:style>
  <w:style w:type="character" w:styleId="21" w:customStyle="1">
    <w:name w:val="ListLabel 4"/>
    <w:next w:val="21"/>
    <w:link w:val="0"/>
    <w:uiPriority w:val="0"/>
    <w:qFormat/>
    <w:rPr>
      <w:rFonts w:eastAsia="BIZ UDゴシック"/>
    </w:rPr>
  </w:style>
  <w:style w:type="character" w:styleId="22" w:customStyle="1">
    <w:name w:val="ListLabel 5"/>
    <w:next w:val="22"/>
    <w:link w:val="0"/>
    <w:uiPriority w:val="0"/>
    <w:qFormat/>
    <w:rPr>
      <w:rFonts w:eastAsia="BIZ UDゴシック"/>
    </w:rPr>
  </w:style>
  <w:style w:type="paragraph" w:styleId="23" w:customStyle="1">
    <w:name w:val="Heading"/>
    <w:basedOn w:val="0"/>
    <w:next w:val="24"/>
    <w:link w:val="0"/>
    <w:uiPriority w:val="0"/>
    <w:qFormat/>
    <w:pPr>
      <w:keepNext w:val="1"/>
      <w:spacing w:before="240" w:beforeLines="0" w:beforeAutospacing="0" w:after="120" w:afterLines="0" w:afterAutospacing="0"/>
    </w:pPr>
    <w:rPr>
      <w:rFonts w:ascii="Liberation Sans" w:hAnsi="Liberation Sans"/>
      <w:sz w:val="28"/>
    </w:rPr>
  </w:style>
  <w:style w:type="paragraph" w:styleId="24">
    <w:name w:val="Body Text"/>
    <w:basedOn w:val="0"/>
    <w:next w:val="24"/>
    <w:link w:val="0"/>
    <w:uiPriority w:val="0"/>
    <w:pPr>
      <w:spacing w:after="140" w:afterLines="0" w:afterAutospacing="0" w:line="288" w:lineRule="auto"/>
    </w:pPr>
  </w:style>
  <w:style w:type="paragraph" w:styleId="25">
    <w:name w:val="List"/>
    <w:basedOn w:val="24"/>
    <w:next w:val="25"/>
    <w:link w:val="0"/>
    <w:uiPriority w:val="0"/>
  </w:style>
  <w:style w:type="paragraph" w:styleId="26" w:customStyle="1">
    <w:name w:val="図表番号1"/>
    <w:basedOn w:val="0"/>
    <w:next w:val="26"/>
    <w:link w:val="0"/>
    <w:uiPriority w:val="0"/>
    <w:qFormat/>
    <w:pPr>
      <w:suppressLineNumbers w:val="1"/>
      <w:spacing w:before="120" w:beforeLines="0" w:beforeAutospacing="0" w:after="120" w:afterLines="0" w:afterAutospacing="0"/>
    </w:pPr>
    <w:rPr>
      <w:i w:val="1"/>
      <w:sz w:val="24"/>
    </w:rPr>
  </w:style>
  <w:style w:type="paragraph" w:styleId="27" w:customStyle="1">
    <w:name w:val="Index"/>
    <w:basedOn w:val="0"/>
    <w:next w:val="27"/>
    <w:link w:val="0"/>
    <w:uiPriority w:val="0"/>
    <w:qFormat/>
    <w:pPr>
      <w:suppressLineNumbers w:val="1"/>
    </w:pPr>
  </w:style>
  <w:style w:type="paragraph" w:styleId="28" w:customStyle="1">
    <w:name w:val="ヘッダー1"/>
    <w:basedOn w:val="0"/>
    <w:next w:val="28"/>
    <w:link w:val="0"/>
    <w:uiPriority w:val="0"/>
    <w:pPr>
      <w:tabs>
        <w:tab w:val="center" w:leader="none" w:pos="4252"/>
        <w:tab w:val="right" w:leader="none" w:pos="8504"/>
      </w:tabs>
      <w:snapToGrid w:val="0"/>
    </w:pPr>
  </w:style>
  <w:style w:type="paragraph" w:styleId="29" w:customStyle="1">
    <w:name w:val="フッター1"/>
    <w:basedOn w:val="0"/>
    <w:next w:val="29"/>
    <w:link w:val="0"/>
    <w:uiPriority w:val="0"/>
    <w:pPr>
      <w:tabs>
        <w:tab w:val="center" w:leader="none" w:pos="4252"/>
        <w:tab w:val="right" w:leader="none" w:pos="8504"/>
      </w:tabs>
      <w:snapToGrid w:val="0"/>
    </w:pPr>
  </w:style>
  <w:style w:type="paragraph" w:styleId="30" w:customStyle="1">
    <w:name w:val="Default"/>
    <w:next w:val="30"/>
    <w:link w:val="0"/>
    <w:uiPriority w:val="0"/>
    <w:qFormat/>
    <w:pPr>
      <w:widowControl w:val="0"/>
    </w:pPr>
    <w:rPr>
      <w:rFonts w:ascii="ＭＳ" w:hAnsi="ＭＳ" w:eastAsia="ＭＳ"/>
      <w:color w:val="000000"/>
      <w:sz w:val="24"/>
    </w:rPr>
  </w:style>
  <w:style w:type="paragraph" w:styleId="31">
    <w:name w:val="Balloon Text"/>
    <w:basedOn w:val="0"/>
    <w:next w:val="31"/>
    <w:link w:val="0"/>
    <w:uiPriority w:val="0"/>
    <w:semiHidden/>
    <w:qFormat/>
    <w:rPr>
      <w:rFonts w:ascii="Arial" w:hAnsi="Arial"/>
      <w:sz w:val="18"/>
    </w:rPr>
  </w:style>
  <w:style w:type="paragraph" w:styleId="32">
    <w:name w:val="List Paragraph"/>
    <w:basedOn w:val="0"/>
    <w:next w:val="32"/>
    <w:link w:val="0"/>
    <w:uiPriority w:val="0"/>
    <w:qFormat/>
    <w:pPr>
      <w:ind w:left="840"/>
    </w:pPr>
  </w:style>
  <w:style w:type="paragraph" w:styleId="33" w:customStyle="1">
    <w:name w:val="Table Contents"/>
    <w:basedOn w:val="0"/>
    <w:next w:val="33"/>
    <w:link w:val="0"/>
    <w:uiPriority w:val="0"/>
    <w:qFormat/>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12</Words>
  <Characters>512</Characters>
  <Application>JUST Note</Application>
  <Lines>371</Lines>
  <Paragraphs>41</Paragraphs>
  <CharactersWithSpaces>730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東原 正和</dc:creator>
  <cp:lastModifiedBy>水谷 康一</cp:lastModifiedBy>
  <cp:lastPrinted>2024-12-02T03:07:00Z</cp:lastPrinted>
  <dcterms:created xsi:type="dcterms:W3CDTF">2016-05-24T06:16:00Z</dcterms:created>
  <dcterms:modified xsi:type="dcterms:W3CDTF">2026-04-15T00:12:54Z</dcterms:modified>
  <cp:revision>30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