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spacing w:line="372" w:lineRule="exact"/>
        <w:jc w:val="center"/>
        <w:rPr>
          <w:rFonts w:hint="eastAsia" w:ascii="UD デジタル 教科書体 NP-R" w:hAnsi="UD デジタル 教科書体 NP-R" w:eastAsia="UD デジタル 教科書体 NP-R"/>
          <w:spacing w:val="26"/>
        </w:rPr>
      </w:pPr>
      <w:r>
        <w:rPr>
          <w:rFonts w:hint="eastAsia" w:ascii="UD デジタル 教科書体 NP-R" w:hAnsi="UD デジタル 教科書体 NP-R" w:eastAsia="UD デジタル 教科書体 NP-R"/>
          <w:b w:val="1"/>
          <w:spacing w:val="18"/>
          <w:sz w:val="36"/>
        </w:rPr>
        <w:t>入　札　書</w:t>
      </w:r>
    </w:p>
    <w:p>
      <w:pPr>
        <w:pStyle w:val="0"/>
        <w:spacing w:line="222" w:lineRule="exact"/>
        <w:jc w:val="righ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tbl>
      <w:tblPr>
        <w:tblStyle w:val="11"/>
        <w:tblW w:w="0" w:type="auto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>
        <w:trPr>
          <w:trHeight w:val="235" w:hRule="atLeast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eastAsia" w:ascii="UD デジタル 教科書体 NP-R" w:hAnsi="UD デジタル 教科書体 NP-R" w:eastAsia="UD デジタル 教科書体 NP-R"/>
                <w:spacing w:val="26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  <w:b w:val="1"/>
                <w:spacing w:val="4"/>
                <w:sz w:val="24"/>
              </w:rPr>
              <w:t>入札</w:t>
            </w: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eastAsia" w:ascii="UD デジタル 教科書体 NP-R" w:hAnsi="UD デジタル 教科書体 NP-R" w:eastAsia="UD デジタル 教科書体 NP-R"/>
                <w:spacing w:val="26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  <w:b w:val="1"/>
                <w:spacing w:val="4"/>
                <w:sz w:val="24"/>
              </w:rPr>
              <w:t>金額</w:t>
            </w: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eastAsia" w:ascii="UD デジタル 教科書体 NP-R" w:hAnsi="UD デジタル 教科書体 NP-R" w:eastAsia="UD デジタル 教科書体 NP-R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十億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一億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千万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百万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十万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千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百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円</w:t>
            </w:r>
          </w:p>
        </w:tc>
      </w:tr>
      <w:tr>
        <w:trPr>
          <w:trHeight w:val="862" w:hRule="atLeast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SｺﾞｼｯｸM" w:hAnsi="HGSｺﾞｼｯｸM" w:eastAsia="HGSｺﾞｼｯｸM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UD デジタル 教科書体 NP-R" w:hAnsi="UD デジタル 教科書体 NP-R" w:eastAsia="UD デジタル 教科書体 NP-R"/>
                <w:spacing w:val="26"/>
                <w:sz w:val="28"/>
              </w:rPr>
            </w:pPr>
          </w:p>
        </w:tc>
      </w:tr>
    </w:tbl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b w:val="1"/>
          <w:spacing w:val="26"/>
        </w:rPr>
      </w:pPr>
      <w:r>
        <w:rPr>
          <w:rFonts w:hint="eastAsia" w:ascii="UD デジタル 教科書体 NP-R" w:hAnsi="UD デジタル 教科書体 NP-R" w:eastAsia="UD デジタル 教科書体 NP-R"/>
          <w:b w:val="1"/>
          <w:spacing w:val="26"/>
        </w:rPr>
        <w:t>　　　　　　　　　　　　　　　　　　　　　（消費税抜き）</w:t>
      </w:r>
    </w:p>
    <w:p>
      <w:pPr>
        <w:pStyle w:val="0"/>
        <w:spacing w:line="222" w:lineRule="exact"/>
        <w:jc w:val="center"/>
        <w:rPr>
          <w:rFonts w:hint="eastAsia" w:ascii="UD デジタル 教科書体 NP-R" w:hAnsi="UD デジタル 教科書体 NP-R" w:eastAsia="UD デジタル 教科書体 NP-R"/>
          <w:b w:val="1"/>
          <w:spacing w:val="26"/>
        </w:rPr>
      </w:pPr>
      <w:r>
        <w:rPr>
          <w:rFonts w:hint="eastAsia" w:ascii="UD デジタル 教科書体 NP-R" w:hAnsi="UD デジタル 教科書体 NP-R" w:eastAsia="UD デジタル 教科書体 NP-R"/>
          <w:b w:val="1"/>
          <w:u w:val="single" w:color="auto"/>
        </w:rPr>
        <w:t>※金額の頭に￥を記入すること。</w:t>
      </w: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eastAsia" w:ascii="UD デジタル 教科書体 NP-R" w:hAnsi="UD デジタル 教科書体 NP-R" w:eastAsia="UD デジタル 教科書体 NP-R"/>
          <w:spacing w:val="4"/>
          <w:sz w:val="24"/>
        </w:rPr>
      </w:pP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>業務名　　　第</w:t>
      </w: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>26</w:t>
      </w: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>回特別展展示品輸送等業務</w:t>
      </w:r>
    </w:p>
    <w:p>
      <w:pPr>
        <w:pStyle w:val="0"/>
        <w:spacing w:line="252" w:lineRule="exact"/>
        <w:ind w:firstLine="596" w:firstLineChars="200"/>
        <w:rPr>
          <w:rFonts w:hint="eastAsia" w:ascii="UD デジタル 教科書体 NP-R" w:hAnsi="UD デジタル 教科書体 NP-R" w:eastAsia="UD デジタル 教科書体 NP-R"/>
          <w:spacing w:val="4"/>
          <w:sz w:val="24"/>
        </w:rPr>
      </w:pP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  <w:spacing w:val="4"/>
          <w:sz w:val="24"/>
        </w:rPr>
      </w:pP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 xml:space="preserve"> </w:t>
      </w: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>　　　　　　</w:t>
      </w: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 xml:space="preserve"> </w:t>
      </w: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>　（内容については、仕様書のとおり）</w:t>
      </w: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eastAsia" w:ascii="UD デジタル 教科書体 NP-R" w:hAnsi="UD デジタル 教科書体 NP-R" w:eastAsia="UD デジタル 教科書体 NP-R"/>
          <w:spacing w:val="4"/>
          <w:sz w:val="24"/>
        </w:rPr>
      </w:pP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>履行場所</w:t>
      </w: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 xml:space="preserve">    </w:t>
      </w: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>葛󠄀城市　忍海他　地内</w:t>
      </w:r>
    </w:p>
    <w:p>
      <w:pPr>
        <w:pStyle w:val="0"/>
        <w:spacing w:line="252" w:lineRule="exact"/>
        <w:ind w:firstLine="596" w:firstLineChars="200"/>
        <w:rPr>
          <w:rFonts w:hint="eastAsia" w:ascii="UD デジタル 教科書体 NP-R" w:hAnsi="UD デジタル 教科書体 NP-R" w:eastAsia="UD デジタル 教科書体 NP-R"/>
          <w:spacing w:val="4"/>
          <w:sz w:val="24"/>
        </w:rPr>
      </w:pP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9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  <w:r>
        <w:rPr>
          <w:rFonts w:hint="eastAsia" w:ascii="UD デジタル 教科書体 NP-R" w:hAnsi="UD デジタル 教科書体 NP-R" w:eastAsia="UD デジタル 教科書体 NP-R"/>
        </w:rPr>
        <w:t>　　</w:t>
      </w:r>
      <w:r>
        <w:rPr>
          <w:rFonts w:hint="eastAsia" w:ascii="UD デジタル 教科書体 NP-R" w:hAnsi="UD デジタル 教科書体 NP-R" w:eastAsia="UD デジタル 教科書体 NP-R"/>
          <w:b w:val="1"/>
          <w:spacing w:val="8"/>
          <w:sz w:val="28"/>
        </w:rPr>
        <w:t>上記のとおり入札します。</w:t>
      </w: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>　　令和７年　　月　　日</w:t>
      </w: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>　　葛󠄀城市長　阿古　和彦　様</w:t>
      </w: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 xml:space="preserve">                         </w:t>
      </w: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>　　　　　　　　　　　</w:t>
      </w:r>
      <w:r>
        <w:rPr>
          <w:rFonts w:hint="eastAsia" w:ascii="UD デジタル 教科書体 NP-R" w:hAnsi="UD デジタル 教科書体 NP-R" w:eastAsia="UD デジタル 教科書体 NP-R"/>
          <w:spacing w:val="210"/>
          <w:sz w:val="24"/>
          <w:fitText w:val="1560" w:id="1"/>
        </w:rPr>
        <w:t>所在</w:t>
      </w:r>
      <w:r>
        <w:rPr>
          <w:rFonts w:hint="eastAsia" w:ascii="UD デジタル 教科書体 NP-R" w:hAnsi="UD デジタル 教科書体 NP-R" w:eastAsia="UD デジタル 教科書体 NP-R"/>
          <w:spacing w:val="4"/>
          <w:sz w:val="24"/>
          <w:fitText w:val="1560" w:id="1"/>
        </w:rPr>
        <w:t>地</w:t>
      </w: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 xml:space="preserve">                      </w:t>
      </w: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>商号又は名称</w:t>
      </w: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 xml:space="preserve">                      </w:t>
      </w:r>
      <w:r>
        <w:rPr>
          <w:rFonts w:hint="eastAsia" w:ascii="UD デジタル 教科書体 NP-R" w:hAnsi="UD デジタル 教科書体 NP-R" w:eastAsia="UD デジタル 教科書体 NP-R"/>
          <w:spacing w:val="45"/>
          <w:sz w:val="24"/>
          <w:fitText w:val="1560" w:id="2"/>
        </w:rPr>
        <w:t>代表者氏</w:t>
      </w:r>
      <w:r>
        <w:rPr>
          <w:rFonts w:hint="eastAsia" w:ascii="UD デジタル 教科書体 NP-R" w:hAnsi="UD デジタル 教科書体 NP-R" w:eastAsia="UD デジタル 教科書体 NP-R"/>
          <w:spacing w:val="4"/>
          <w:sz w:val="24"/>
          <w:fitText w:val="1560" w:id="2"/>
        </w:rPr>
        <w:t>名</w:t>
      </w:r>
      <w:r>
        <w:rPr>
          <w:rFonts w:hint="eastAsia" w:ascii="UD デジタル 教科書体 NP-R" w:hAnsi="UD デジタル 教科書体 NP-R" w:eastAsia="UD デジタル 教科書体 NP-R"/>
          <w:spacing w:val="4"/>
          <w:sz w:val="24"/>
        </w:rPr>
        <w:t xml:space="preserve">                            </w:t>
      </w:r>
      <w:r>
        <w:rPr>
          <w:rFonts w:hint="eastAsia" w:ascii="UD デジタル 教科書体 NP-R" w:hAnsi="UD デジタル 教科書体 NP-R" w:eastAsia="UD デジタル 教科書体 NP-R"/>
        </w:rPr>
        <w:t>印</w:t>
      </w:r>
    </w:p>
    <w:p>
      <w:pPr>
        <w:pStyle w:val="0"/>
        <w:spacing w:line="222" w:lineRule="exact"/>
        <w:rPr>
          <w:rFonts w:hint="eastAsia" w:ascii="UD デジタル 教科書体 NP-R" w:hAnsi="UD デジタル 教科書体 NP-R" w:eastAsia="UD デジタル 教科書体 NP-R"/>
          <w:spacing w:val="26"/>
        </w:rPr>
      </w:pP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</w:rPr>
      </w:pP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</w:rPr>
      </w:pP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b w:val="1"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9.100000000000001pt;mso-position-vertical-relative:text;mso-position-horizontal-relative:text;position:absolute;height:45pt;mso-wrap-distance-top:0pt;width:118.5pt;mso-wrap-distance-left:9pt;margin-left:105.1pt;z-index:16;" o:spid="_x0000_s102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1170305"/>
                <wp:effectExtent l="19685" t="19685" r="29845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1170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eastAsia" w:ascii="UD デジタル 教科書体 NP-R" w:hAnsi="UD デジタル 教科書体 NP-R" w:eastAsia="UD デジタル 教科書体 NP-R"/>
                              </w:rPr>
                            </w:pP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92.15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eastAsia" w:ascii="UD デジタル 教科書体 NP-R" w:hAnsi="UD デジタル 教科書体 NP-R" w:eastAsia="UD デジタル 教科書体 NP-R"/>
                        </w:rPr>
                      </w:pP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4;" o:spid="_x0000_s1031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</w:rPr>
      </w:pP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7;" o:spid="_x0000_s103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</w:rPr>
      </w:pP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</w:rPr>
      </w:pP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eastAsia" w:ascii="UD デジタル 教科書体 NP-R" w:hAnsi="UD デジタル 教科書体 NP-R" w:eastAsia="UD デジタル 教科書体 NP-R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bookmarkStart w:id="0" w:name="_GoBack"/>
      <w:bookmarkEnd w:id="0"/>
    </w:p>
    <w:sectPr>
      <w:type w:val="continuous"/>
      <w:pgSz w:w="11906" w:h="16838"/>
      <w:pgMar w:top="1134" w:right="850" w:bottom="850" w:left="1418" w:header="720" w:footer="720" w:gutter="0"/>
      <w:cols w:space="720"/>
      <w:textDirection w:val="lrTb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SｺﾞｼｯｸM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S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S明朝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P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P-R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K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K-R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rawingGridHorizontalSpacing w:val="10240"/>
  <w:drawingGridVerticalSpacing w:val="221"/>
  <w:displayHorizontalDrawingGridEvery w:val="0"/>
  <w:doNotUseMarginsForDrawingGridOrigin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0"/>
      <w:autoSpaceDN w:val="0"/>
      <w:textAlignment w:val="baseline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35</TotalTime>
  <Pages>1</Pages>
  <Words>0</Words>
  <Characters>114</Characters>
  <Application>JUST Note</Application>
  <Lines>122</Lines>
  <Paragraphs>25</Paragraphs>
  <CharactersWithSpaces>282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</dc:title>
  <dc:creator>300048</dc:creator>
  <cp:lastModifiedBy>松川 夏生</cp:lastModifiedBy>
  <cp:lastPrinted>2019-07-09T07:57:00Z</cp:lastPrinted>
  <dcterms:created xsi:type="dcterms:W3CDTF">2021-10-21T07:16:00Z</dcterms:created>
  <dcterms:modified xsi:type="dcterms:W3CDTF">2025-04-26T06:59:16Z</dcterms:modified>
  <cp:revision>13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1041-6.6.0.2538</vt:lpwstr>
  </property>
</Properties>
</file>