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UD デジタル 教科書体 NK-R" w:hAnsi="UD デジタル 教科書体 NK-R" w:eastAsia="UD デジタル 教科書体 NK-R"/>
          <w:spacing w:val="-6"/>
          <w:w w:val="200"/>
        </w:rPr>
      </w:pPr>
      <w:bookmarkStart w:id="0" w:name="_GoBack"/>
      <w:bookmarkEnd w:id="0"/>
      <w:r>
        <w:rPr>
          <w:rFonts w:hint="eastAsia" w:ascii="UD デジタル 教科書体 NK-R" w:hAnsi="UD デジタル 教科書体 NK-R" w:eastAsia="UD デジタル 教科書体 NK-R"/>
          <w:spacing w:val="16"/>
          <w:kern w:val="0"/>
          <w:sz w:val="32"/>
          <w:fitText w:val="3840" w:id="1"/>
        </w:rPr>
        <w:t>一般競争入札参加表明</w:t>
      </w:r>
      <w:r>
        <w:rPr>
          <w:rFonts w:hint="eastAsia" w:ascii="UD デジタル 教科書体 NK-R" w:hAnsi="UD デジタル 教科書体 NK-R" w:eastAsia="UD デジタル 教科書体 NK-R"/>
          <w:kern w:val="0"/>
          <w:sz w:val="32"/>
          <w:fitText w:val="3840" w:id="1"/>
        </w:rPr>
        <w:t>書</w:t>
      </w:r>
    </w:p>
    <w:p>
      <w:pPr>
        <w:pStyle w:val="0"/>
        <w:rPr>
          <w:rFonts w:hint="eastAsia" w:ascii="UD デジタル 教科書体 NK-R" w:hAnsi="UD デジタル 教科書体 NK-R" w:eastAsia="UD デジタル 教科書体 NK-R"/>
          <w:spacing w:val="-6"/>
          <w:w w:val="200"/>
        </w:rPr>
      </w:pPr>
    </w:p>
    <w:p>
      <w:pPr>
        <w:pStyle w:val="0"/>
        <w:suppressAutoHyphens w:val="1"/>
        <w:kinsoku w:val="0"/>
        <w:wordWrap w:val="0"/>
        <w:autoSpaceDE w:val="0"/>
        <w:autoSpaceDN w:val="0"/>
        <w:spacing w:line="278" w:lineRule="exact"/>
        <w:jc w:val="righ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14"/>
        </w:rPr>
        <w:t xml:space="preserve">                                               </w:t>
      </w:r>
      <w:r>
        <w:rPr>
          <w:rFonts w:hint="eastAsia" w:ascii="UD デジタル 教科書体 NK-R" w:hAnsi="UD デジタル 教科書体 NK-R" w:eastAsia="UD デジタル 教科書体 NK-R"/>
          <w:spacing w:val="-6"/>
        </w:rPr>
        <w:t>　　　　</w:t>
      </w:r>
      <w:r>
        <w:rPr>
          <w:rFonts w:hint="eastAsia" w:ascii="UD デジタル 教科書体 NK-R" w:hAnsi="UD デジタル 教科書体 NK-R" w:eastAsia="UD デジタル 教科書体 NK-R"/>
          <w:spacing w:val="-14"/>
        </w:rPr>
        <w:t xml:space="preserve">  </w:t>
      </w:r>
      <w:r>
        <w:rPr>
          <w:rFonts w:hint="eastAsia" w:ascii="UD デジタル 教科書体 NK-R" w:hAnsi="UD デジタル 教科書体 NK-R" w:eastAsia="UD デジタル 教科書体 NK-R"/>
          <w:spacing w:val="-6"/>
        </w:rPr>
        <w:t>　　　　　　　　令和　　年　　月　　日</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　葛城市長　　阿　古　和　彦　様</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6"/>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6"/>
          <w:sz w:val="22"/>
        </w:rPr>
        <w:t xml:space="preserve">  </w:t>
      </w:r>
      <w:r>
        <w:rPr>
          <w:rFonts w:hint="eastAsia" w:ascii="UD デジタル 教科書体 NK-R" w:hAnsi="UD デジタル 教科書体 NK-R" w:eastAsia="UD デジタル 教科書体 NK-R"/>
          <w:spacing w:val="-6"/>
          <w:sz w:val="22"/>
        </w:rPr>
        <w:t>住　　　　　所</w:t>
      </w:r>
    </w:p>
    <w:p>
      <w:pPr>
        <w:pStyle w:val="0"/>
        <w:suppressAutoHyphens w:val="1"/>
        <w:kinsoku w:val="0"/>
        <w:wordWrap w:val="0"/>
        <w:autoSpaceDE w:val="0"/>
        <w:autoSpaceDN w:val="0"/>
        <w:spacing w:line="186"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6"/>
          <w:sz w:val="22"/>
        </w:rPr>
        <w:t xml:space="preserve">                      </w:t>
      </w:r>
      <w:r>
        <w:rPr>
          <w:rFonts w:hint="eastAsia" w:ascii="UD デジタル 教科書体 NK-R" w:hAnsi="UD デジタル 教科書体 NK-R" w:eastAsia="UD デジタル 教科書体 NK-R"/>
          <w:spacing w:val="18"/>
          <w:kern w:val="0"/>
          <w:sz w:val="22"/>
          <w:fitText w:val="1470" w:id="2"/>
        </w:rPr>
        <w:t>商号又は名</w:t>
      </w:r>
      <w:r>
        <w:rPr>
          <w:rFonts w:hint="eastAsia" w:ascii="UD デジタル 教科書体 NK-R" w:hAnsi="UD デジタル 教科書体 NK-R" w:eastAsia="UD デジタル 教科書体 NK-R"/>
          <w:spacing w:val="2"/>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6"/>
          <w:sz w:val="22"/>
        </w:rPr>
        <w:t xml:space="preserve">                     </w:t>
      </w:r>
      <w:r>
        <w:rPr>
          <w:rFonts w:hint="eastAsia" w:ascii="UD デジタル 教科書体 NK-R" w:hAnsi="UD デジタル 教科書体 NK-R" w:eastAsia="UD デジタル 教科書体 NK-R"/>
          <w:spacing w:val="-6"/>
          <w:sz w:val="22"/>
        </w:rPr>
        <w:t>代　表　者　名</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印</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pacing w:val="-6"/>
          <w:sz w:val="22"/>
          <w:u w:val="single" w:color="000000"/>
        </w:rPr>
      </w:pP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6"/>
          <w:sz w:val="22"/>
        </w:rPr>
        <w:t xml:space="preserve">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6"/>
          <w:sz w:val="22"/>
          <w:u w:val="single" w:color="000000"/>
        </w:rPr>
        <w:t>連絡先電話番号　　　　　　　</w:t>
      </w:r>
      <w:r>
        <w:rPr>
          <w:rFonts w:hint="eastAsia" w:ascii="UD デジタル 教科書体 NK-R" w:hAnsi="UD デジタル 教科書体 NK-R" w:eastAsia="UD デジタル 教科書体 NK-R"/>
          <w:spacing w:val="-6"/>
          <w:sz w:val="22"/>
          <w:u w:val="single" w:color="000000"/>
        </w:rPr>
        <w:t xml:space="preserve">  </w:t>
      </w:r>
      <w:r>
        <w:rPr>
          <w:rFonts w:hint="eastAsia" w:ascii="UD デジタル 教科書体 NK-R" w:hAnsi="UD デジタル 教科書体 NK-R" w:eastAsia="UD デジタル 教科書体 NK-R"/>
          <w:spacing w:val="-6"/>
          <w:sz w:val="22"/>
          <w:u w:val="single" w:color="000000"/>
        </w:rPr>
        <w:t>　　　　　　　　　　　</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6"/>
          <w:sz w:val="22"/>
          <w:u w:val="single" w:color="000000"/>
        </w:rPr>
        <w:t>連絡先</w:t>
      </w:r>
      <w:r>
        <w:rPr>
          <w:rFonts w:hint="eastAsia" w:ascii="UD デジタル 教科書体 NK-R" w:hAnsi="UD デジタル 教科書体 NK-R" w:eastAsia="UD デジタル 教科書体 NK-R"/>
          <w:spacing w:val="-14"/>
          <w:sz w:val="22"/>
          <w:u w:val="single" w:color="000000"/>
        </w:rPr>
        <w:t>ﾌｧｸｽ</w:t>
      </w:r>
      <w:r>
        <w:rPr>
          <w:rFonts w:hint="eastAsia" w:ascii="UD デジタル 教科書体 NK-R" w:hAnsi="UD デジタル 教科書体 NK-R" w:eastAsia="UD デジタル 教科書体 NK-R"/>
          <w:spacing w:val="-6"/>
          <w:sz w:val="22"/>
          <w:u w:val="single" w:color="000000"/>
        </w:rPr>
        <w:t>番号　　　　　　　　　　</w:t>
      </w:r>
      <w:r>
        <w:rPr>
          <w:rFonts w:hint="eastAsia" w:ascii="UD デジタル 教科書体 NK-R" w:hAnsi="UD デジタル 教科書体 NK-R" w:eastAsia="UD デジタル 教科書体 NK-R"/>
          <w:spacing w:val="-6"/>
          <w:sz w:val="22"/>
          <w:u w:val="single" w:color="000000"/>
        </w:rPr>
        <w:t xml:space="preserve">  </w:t>
      </w:r>
      <w:r>
        <w:rPr>
          <w:rFonts w:hint="eastAsia" w:ascii="UD デジタル 教科書体 NK-R" w:hAnsi="UD デジタル 教科書体 NK-R" w:eastAsia="UD デジタル 教科書体 NK-R"/>
          <w:spacing w:val="-6"/>
          <w:sz w:val="22"/>
          <w:u w:val="single" w:color="000000"/>
        </w:rPr>
        <w:t>　　　　　　　　</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22"/>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記</w:t>
      </w:r>
    </w:p>
    <w:p>
      <w:pPr>
        <w:pStyle w:val="0"/>
        <w:rPr>
          <w:rFonts w:hint="eastAsia" w:ascii="UD デジタル 教科書体 NK-R" w:hAnsi="UD デジタル 教科書体 NK-R" w:eastAsia="UD デジタル 教科書体 NK-R"/>
          <w:sz w:val="22"/>
        </w:rPr>
      </w:pPr>
    </w:p>
    <w:p>
      <w:pPr>
        <w:pStyle w:val="0"/>
        <w:ind w:firstLine="220" w:firstLineChars="100"/>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公</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告</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日　　　　令和</w:t>
      </w:r>
      <w:r>
        <w:rPr>
          <w:rFonts w:hint="eastAsia" w:ascii="UD デジタル 教科書体 NK-R" w:hAnsi="UD デジタル 教科書体 NK-R" w:eastAsia="UD デジタル 教科書体 NK-R"/>
          <w:sz w:val="22"/>
        </w:rPr>
        <w:t>7</w:t>
      </w:r>
      <w:r>
        <w:rPr>
          <w:rFonts w:hint="eastAsia" w:ascii="UD デジタル 教科書体 NK-R" w:hAnsi="UD デジタル 教科書体 NK-R" w:eastAsia="UD デジタル 教科書体 NK-R"/>
          <w:sz w:val="22"/>
        </w:rPr>
        <w:t>年</w:t>
      </w:r>
      <w:r>
        <w:rPr>
          <w:rFonts w:hint="eastAsia" w:ascii="UD デジタル 教科書体 NK-R" w:hAnsi="UD デジタル 教科書体 NK-R" w:eastAsia="UD デジタル 教科書体 NK-R"/>
          <w:sz w:val="22"/>
        </w:rPr>
        <w:t>6</w:t>
      </w:r>
      <w:r>
        <w:rPr>
          <w:rFonts w:hint="eastAsia" w:ascii="UD デジタル 教科書体 NK-R" w:hAnsi="UD デジタル 教科書体 NK-R" w:eastAsia="UD デジタル 教科書体 NK-R"/>
          <w:sz w:val="22"/>
        </w:rPr>
        <w:t>月</w:t>
      </w:r>
      <w:r>
        <w:rPr>
          <w:rFonts w:hint="eastAsia" w:ascii="UD デジタル 教科書体 NK-R" w:hAnsi="UD デジタル 教科書体 NK-R" w:eastAsia="UD デジタル 教科書体 NK-R"/>
          <w:sz w:val="22"/>
        </w:rPr>
        <w:t>6</w:t>
      </w:r>
      <w:r>
        <w:rPr>
          <w:rFonts w:hint="eastAsia" w:ascii="UD デジタル 教科書体 NK-R" w:hAnsi="UD デジタル 教科書体 NK-R" w:eastAsia="UD デジタル 教科書体 NK-R"/>
          <w:sz w:val="22"/>
        </w:rPr>
        <w:t>日</w:t>
      </w:r>
    </w:p>
    <w:p>
      <w:pPr>
        <w:pStyle w:val="0"/>
        <w:ind w:firstLine="220" w:firstLineChars="100"/>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事業番号　　　　第　－　号</w:t>
      </w:r>
    </w:p>
    <w:p>
      <w:pPr>
        <w:pStyle w:val="0"/>
        <w:ind w:left="2118" w:leftChars="100" w:right="1100" w:rightChars="500" w:hanging="1898" w:hangingChars="825"/>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z w:val="22"/>
        </w:rPr>
        <w:t>業</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務</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名　　　　トイレカー（ユニバーサルタイプ）の購入</w:t>
      </w:r>
    </w:p>
    <w:p>
      <w:pPr>
        <w:pStyle w:val="0"/>
        <w:rPr>
          <w:rFonts w:hint="eastAsia" w:ascii="UD デジタル 教科書体 N-R" w:hAnsi="UD デジタル 教科書体 N-R" w:eastAsia="UD デジタル 教科書体 N-R"/>
          <w:spacing w:val="-6"/>
        </w:rPr>
      </w:pPr>
      <w:r>
        <w:rPr>
          <w:rFonts w:hint="eastAsia" w:ascii="UD デジタル 教科書体 NK-R" w:hAnsi="UD デジタル 教科書体 NK-R" w:eastAsia="UD デジタル 教科書体 NK-R"/>
          <w:color w:val="auto"/>
        </w:rPr>
        <w:br w:type="page"/>
      </w:r>
      <w:r>
        <w:rPr>
          <w:rFonts w:hint="eastAsia" w:ascii="UD デジタル 教科書体 N-R" w:hAnsi="UD デジタル 教科書体 N-R" w:eastAsia="UD デジタル 教科書体 N-R"/>
          <w:spacing w:val="-6"/>
        </w:rPr>
        <w:t>（様式１）</w:t>
      </w:r>
    </w:p>
    <w:p>
      <w:pPr>
        <w:pStyle w:val="0"/>
        <w:rPr>
          <w:rFonts w:hint="eastAsia" w:ascii="UD デジタル 教科書体 N-R" w:hAnsi="UD デジタル 教科書体 N-R" w:eastAsia="UD デジタル 教科書体 N-R"/>
          <w:spacing w:val="-6"/>
        </w:rPr>
      </w:pPr>
    </w:p>
    <w:p>
      <w:pPr>
        <w:pStyle w:val="0"/>
        <w:jc w:val="center"/>
        <w:rPr>
          <w:rFonts w:hint="eastAsia" w:ascii="UD デジタル 教科書体 N-R" w:hAnsi="UD デジタル 教科書体 N-R" w:eastAsia="UD デジタル 教科書体 N-R"/>
          <w:spacing w:val="-6"/>
          <w:w w:val="200"/>
        </w:rPr>
      </w:pPr>
      <w:r>
        <w:rPr>
          <w:rFonts w:hint="eastAsia" w:ascii="UD デジタル 教科書体 N-R" w:hAnsi="UD デジタル 教科書体 N-R" w:eastAsia="UD デジタル 教科書体 N-R"/>
          <w:spacing w:val="-6"/>
          <w:w w:val="100"/>
          <w:sz w:val="36"/>
        </w:rPr>
        <w:t>競争入札参加資格確認申請書</w:t>
      </w:r>
    </w:p>
    <w:p>
      <w:pPr>
        <w:pStyle w:val="0"/>
        <w:rPr>
          <w:rFonts w:hint="eastAsia" w:ascii="UD デジタル 教科書体 N-R" w:hAnsi="UD デジタル 教科書体 N-R" w:eastAsia="UD デジタル 教科書体 N-R"/>
          <w:spacing w:val="-6"/>
          <w:w w:val="200"/>
        </w:rPr>
      </w:pP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both"/>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住　　　　　所</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21"/>
          <w:kern w:val="0"/>
          <w:fitText w:val="1470" w:id="3"/>
        </w:rPr>
        <w:t>商号又は名</w:t>
      </w:r>
      <w:r>
        <w:rPr>
          <w:rFonts w:hint="eastAsia" w:ascii="UD デジタル 教科書体 N-R" w:hAnsi="UD デジタル 教科書体 N-R" w:eastAsia="UD デジタル 教科書体 N-R"/>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代　表　者　名</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u w:val="single" w:color="000000"/>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w:t>
      </w:r>
      <w:r>
        <w:rPr>
          <w:rFonts w:hint="eastAsia" w:ascii="UD デジタル 教科書体 N-R" w:hAnsi="UD デジタル 教科書体 N-R" w:eastAsia="UD デジタル 教科書体 N-R"/>
          <w:spacing w:val="-14"/>
          <w:u w:val="single" w:color="000000"/>
        </w:rPr>
        <w:t>ﾌｧｸｽ</w:t>
      </w:r>
      <w:r>
        <w:rPr>
          <w:rFonts w:hint="eastAsia" w:ascii="UD デジタル 教科書体 N-R" w:hAnsi="UD デジタル 教科書体 N-R" w:eastAsia="UD デジタル 教科書体 N-R"/>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wordWrap w:val="0"/>
        <w:spacing w:line="320" w:lineRule="exact"/>
        <w:ind w:left="1"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令和</w:t>
      </w:r>
      <w:r>
        <w:rPr>
          <w:rFonts w:hint="eastAsia" w:ascii="UD デジタル 教科書体 N-R" w:hAnsi="UD デジタル 教科書体 N-R" w:eastAsia="UD デジタル 教科書体 N-R"/>
          <w:spacing w:val="-6"/>
        </w:rPr>
        <w:t>7</w:t>
      </w:r>
      <w:r>
        <w:rPr>
          <w:rFonts w:hint="eastAsia" w:ascii="UD デジタル 教科書体 N-R" w:hAnsi="UD デジタル 教科書体 N-R" w:eastAsia="UD デジタル 教科書体 N-R"/>
          <w:spacing w:val="-6"/>
        </w:rPr>
        <w:t>年</w:t>
      </w:r>
      <w:r>
        <w:rPr>
          <w:rFonts w:hint="eastAsia" w:ascii="UD デジタル 教科書体 N-R" w:hAnsi="UD デジタル 教科書体 N-R" w:eastAsia="UD デジタル 教科書体 N-R"/>
          <w:spacing w:val="-6"/>
        </w:rPr>
        <w:t>7</w:t>
      </w:r>
      <w:r>
        <w:rPr>
          <w:rFonts w:hint="eastAsia" w:ascii="UD デジタル 教科書体 N-R" w:hAnsi="UD デジタル 教科書体 N-R" w:eastAsia="UD デジタル 教科書体 N-R"/>
          <w:spacing w:val="-6"/>
        </w:rPr>
        <w:t>月</w:t>
      </w:r>
      <w:r>
        <w:rPr>
          <w:rFonts w:hint="eastAsia" w:ascii="UD デジタル 教科書体 N-R" w:hAnsi="UD デジタル 教科書体 N-R" w:eastAsia="UD デジタル 教科書体 N-R"/>
          <w:spacing w:val="-6"/>
        </w:rPr>
        <w:t>9</w:t>
      </w:r>
      <w:r>
        <w:rPr>
          <w:rFonts w:hint="eastAsia" w:ascii="UD デジタル 教科書体 N-R" w:hAnsi="UD デジタル 教科書体 N-R" w:eastAsia="UD デジタル 教科書体 N-R"/>
          <w:spacing w:val="-6"/>
        </w:rPr>
        <w:t>日（水）に開札された、トイレカー（ユニバーサルタイプ）の購入に係る競争入札に参加する資格について、確認されたく下記の書類を添えて申請します。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14"/>
        </w:rPr>
        <w:t xml:space="preserve">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添付書類</w:t>
      </w:r>
    </w:p>
    <w:p>
      <w:pPr>
        <w:pStyle w:val="0"/>
        <w:suppressAutoHyphens w:val="1"/>
        <w:kinsoku w:val="0"/>
        <w:wordWrap w:val="0"/>
        <w:autoSpaceDE w:val="0"/>
        <w:autoSpaceDN w:val="0"/>
        <w:spacing w:line="278" w:lineRule="exact"/>
        <w:ind w:left="0" w:leftChars="0"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１．誓約書兼同意書（様式３）</w:t>
      </w:r>
    </w:p>
    <w:p>
      <w:pPr>
        <w:pStyle w:val="0"/>
        <w:tabs>
          <w:tab w:val="clear" w:pos="178"/>
          <w:tab w:val="left" w:leader="none" w:pos="170"/>
        </w:tabs>
        <w:suppressAutoHyphens w:val="1"/>
        <w:kinsoku w:val="0"/>
        <w:wordWrap w:val="0"/>
        <w:autoSpaceDE w:val="0"/>
        <w:autoSpaceDN w:val="0"/>
        <w:spacing w:line="278" w:lineRule="exact"/>
        <w:ind w:left="0" w:leftChars="0" w:firstLine="198" w:firstLineChars="100"/>
        <w:jc w:val="left"/>
        <w:rPr>
          <w:rFonts w:hint="eastAsia"/>
        </w:rPr>
      </w:pPr>
      <w:r>
        <w:rPr>
          <w:rFonts w:hint="eastAsia" w:ascii="UD デジタル 教科書体 N-R" w:hAnsi="UD デジタル 教科書体 N-R" w:eastAsia="UD デジタル 教科書体 N-R"/>
          <w:spacing w:val="-6"/>
        </w:rPr>
        <w:t>２．</w:t>
      </w:r>
      <w:r>
        <w:rPr>
          <w:rFonts w:hint="eastAsia" w:ascii="UD デジタル 教科書体 N-R" w:hAnsi="UD デジタル 教科書体 N-R" w:eastAsia="UD デジタル 教科書体 N-R"/>
          <w:spacing w:val="-6"/>
          <w:highlight w:val="none"/>
        </w:rPr>
        <w:t>同等品をもって入札参加される場合は、入札説明書第６の同等品確認申請書兼確認結果通知書の写し</w:t>
      </w:r>
    </w:p>
    <w:p>
      <w:pPr>
        <w:pStyle w:val="0"/>
        <w:suppressAutoHyphens w:val="1"/>
        <w:kinsoku w:val="0"/>
        <w:wordWrap w:val="0"/>
        <w:autoSpaceDE w:val="0"/>
        <w:autoSpaceDN w:val="0"/>
        <w:spacing w:line="278" w:lineRule="exact"/>
        <w:ind w:left="0" w:leftChars="0" w:right="0" w:rightChars="0" w:firstLine="198" w:firstLineChars="100"/>
        <w:jc w:val="left"/>
        <w:rPr>
          <w:rFonts w:hint="eastAsia"/>
        </w:rPr>
      </w:pPr>
      <w:r>
        <w:rPr>
          <w:rFonts w:hint="eastAsia" w:ascii="UD デジタル 教科書体 N-R" w:hAnsi="UD デジタル 教科書体 N-R" w:eastAsia="UD デジタル 教科書体 N-R"/>
          <w:spacing w:val="-6"/>
        </w:rPr>
        <w:t>３</w:t>
      </w:r>
      <w:r>
        <w:rPr>
          <w:rFonts w:hint="eastAsia" w:ascii="UD デジタル 教科書体 N-R" w:hAnsi="UD デジタル 教科書体 N-R" w:eastAsia="UD デジタル 教科書体 N-R"/>
        </w:rPr>
        <w:t>．</w:t>
      </w:r>
      <w:r>
        <w:rPr>
          <w:rFonts w:hint="eastAsia" w:ascii="UD デジタル 教科書体 N-R" w:hAnsi="UD デジタル 教科書体 N-R" w:eastAsia="UD デジタル 教科書体 N-R"/>
          <w:spacing w:val="-6"/>
          <w:highlight w:val="none"/>
        </w:rPr>
        <w:t>電子契約を希望される場合は電子契約利用申出書（様式４）</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kern w:val="0"/>
          <w:sz w:val="22"/>
          <w:highlight w:val="none"/>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kern w:val="0"/>
          <w:sz w:val="22"/>
          <w:highlight w:val="none"/>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kern w:val="0"/>
          <w:sz w:val="22"/>
          <w:highlight w:val="none"/>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kern w:val="0"/>
          <w:sz w:val="22"/>
          <w:highlight w:val="none"/>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kern w:val="0"/>
          <w:sz w:val="22"/>
          <w:highlight w:val="none"/>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kern w:val="0"/>
          <w:sz w:val="22"/>
          <w:highlight w:val="none"/>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kern w:val="0"/>
          <w:sz w:val="22"/>
          <w:highlight w:val="none"/>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kern w:val="0"/>
          <w:sz w:val="22"/>
          <w:highlight w:val="none"/>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kern w:val="0"/>
          <w:sz w:val="22"/>
          <w:highlight w:val="none"/>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kern w:val="0"/>
          <w:sz w:val="22"/>
          <w:highlight w:val="none"/>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kern w:val="0"/>
          <w:sz w:val="22"/>
          <w:highlight w:val="none"/>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kern w:val="0"/>
          <w:sz w:val="22"/>
          <w:highlight w:val="none"/>
        </w:rPr>
      </w:pPr>
    </w:p>
    <w:p>
      <w:pPr>
        <w:pStyle w:val="0"/>
        <w:suppressAutoHyphens w:val="1"/>
        <w:kinsoku w:val="0"/>
        <w:wordWrap w:val="0"/>
        <w:autoSpaceDE w:val="0"/>
        <w:autoSpaceDN w:val="0"/>
        <w:spacing w:line="278" w:lineRule="exact"/>
        <w:ind w:leftChars="0" w:firstLine="0" w:firstLineChars="0"/>
        <w:jc w:val="left"/>
        <w:rPr>
          <w:rFonts w:hint="eastAsia" w:ascii="UD デジタル 教科書体 N-R" w:hAnsi="UD デジタル 教科書体 N-R" w:eastAsia="UD デジタル 教科書体 N-R"/>
          <w:kern w:val="0"/>
          <w:sz w:val="22"/>
          <w:highlight w:val="none"/>
        </w:rPr>
      </w:pPr>
      <w:r>
        <w:rPr>
          <w:rFonts w:hint="eastAsia" w:ascii="UD デジタル 教科書体 N-R" w:hAnsi="UD デジタル 教科書体 N-R" w:eastAsia="UD デジタル 教科書体 N-R"/>
          <w:kern w:val="0"/>
          <w:sz w:val="22"/>
          <w:highlight w:val="none"/>
        </w:rPr>
        <w:t>（様式２）</w:t>
      </w:r>
    </w:p>
    <w:p>
      <w:pPr>
        <w:pStyle w:val="0"/>
        <w:overflowPunct w:val="0"/>
        <w:textAlignment w:val="baseline"/>
        <w:rPr>
          <w:rFonts w:hint="eastAsia" w:ascii="UD デジタル 教科書体 N-R" w:hAnsi="UD デジタル 教科書体 N-R" w:eastAsia="UD デジタル 教科書体 N-R"/>
          <w:strike w:val="0"/>
          <w:dstrike w:val="0"/>
          <w:color w:val="FF0000"/>
          <w:spacing w:val="4"/>
          <w:kern w:val="0"/>
          <w:sz w:val="22"/>
          <w:highlight w:val="none"/>
        </w:rPr>
      </w:pPr>
    </w:p>
    <w:p>
      <w:pPr>
        <w:pStyle w:val="0"/>
        <w:jc w:val="center"/>
        <w:rPr>
          <w:rFonts w:hint="eastAsia" w:ascii="UD デジタル 教科書体 N-R" w:hAnsi="UD デジタル 教科書体 N-R" w:eastAsia="UD デジタル 教科書体 N-R"/>
          <w:color w:val="000000"/>
          <w:spacing w:val="-6"/>
          <w:w w:val="100"/>
          <w:sz w:val="36"/>
          <w:highlight w:val="none"/>
        </w:rPr>
      </w:pPr>
      <w:r>
        <w:rPr>
          <w:rFonts w:hint="eastAsia" w:ascii="UD デジタル 教科書体 N-R" w:hAnsi="UD デジタル 教科書体 N-R" w:eastAsia="UD デジタル 教科書体 N-R"/>
          <w:color w:val="000000"/>
          <w:spacing w:val="-6"/>
          <w:w w:val="100"/>
          <w:sz w:val="36"/>
          <w:highlight w:val="none"/>
        </w:rPr>
        <w:t>同等品確認申請書兼確認結果通知書</w:t>
      </w:r>
    </w:p>
    <w:p>
      <w:pPr>
        <w:pStyle w:val="0"/>
        <w:overflowPunct w:val="0"/>
        <w:jc w:val="center"/>
        <w:textAlignment w:val="baseline"/>
        <w:rPr>
          <w:rFonts w:hint="eastAsia" w:ascii="UD デジタル 教科書体 N-R" w:hAnsi="UD デジタル 教科書体 N-R" w:eastAsia="UD デジタル 教科書体 N-R"/>
          <w:strike w:val="0"/>
          <w:dstrike w:val="0"/>
          <w:color w:val="000000"/>
          <w:spacing w:val="4"/>
          <w:kern w:val="0"/>
          <w:sz w:val="22"/>
          <w:highlight w:val="none"/>
        </w:rPr>
      </w:pPr>
    </w:p>
    <w:p>
      <w:pPr>
        <w:pStyle w:val="0"/>
        <w:overflowPunct w:val="0"/>
        <w:textAlignment w:val="baseline"/>
        <w:rPr>
          <w:rFonts w:hint="eastAsia" w:ascii="UD デジタル 教科書体 N-R" w:hAnsi="UD デジタル 教科書体 N-R" w:eastAsia="UD デジタル 教科書体 N-R"/>
          <w:strike w:val="0"/>
          <w:dstrike w:val="0"/>
          <w:color w:val="000000"/>
          <w:spacing w:val="4"/>
          <w:kern w:val="0"/>
          <w:sz w:val="22"/>
        </w:rPr>
      </w:pPr>
      <w:r>
        <w:rPr>
          <w:rFonts w:hint="eastAsia" w:ascii="UD デジタル 教科書体 N-R" w:hAnsi="UD デジタル 教科書体 N-R" w:eastAsia="UD デジタル 教科書体 N-R"/>
          <w:strike w:val="0"/>
          <w:dstrike w:val="0"/>
          <w:color w:val="000000"/>
          <w:spacing w:val="4"/>
          <w:kern w:val="0"/>
          <w:sz w:val="22"/>
        </w:rPr>
        <w:t xml:space="preserve">                  </w:t>
      </w:r>
      <w:r>
        <w:rPr>
          <w:rFonts w:hint="eastAsia" w:ascii="UD デジタル 教科書体 N-R" w:hAnsi="UD デジタル 教科書体 N-R" w:eastAsia="UD デジタル 教科書体 N-R"/>
          <w:strike w:val="0"/>
          <w:dstrike w:val="0"/>
          <w:color w:val="000000"/>
          <w:spacing w:val="4"/>
          <w:kern w:val="0"/>
          <w:sz w:val="22"/>
        </w:rPr>
        <w:t>　</w:t>
      </w:r>
      <w:r>
        <w:rPr>
          <w:rFonts w:hint="eastAsia" w:ascii="UD デジタル 教科書体 N-R" w:hAnsi="UD デジタル 教科書体 N-R" w:eastAsia="UD デジタル 教科書体 N-R"/>
          <w:strike w:val="0"/>
          <w:dstrike w:val="0"/>
          <w:color w:val="000000"/>
          <w:spacing w:val="4"/>
          <w:kern w:val="0"/>
          <w:sz w:val="22"/>
        </w:rPr>
        <w:t xml:space="preserve">         </w:t>
      </w:r>
      <w:r>
        <w:rPr>
          <w:rFonts w:hint="eastAsia" w:ascii="UD デジタル 教科書体 N-R" w:hAnsi="UD デジタル 教科書体 N-R" w:eastAsia="UD デジタル 教科書体 N-R"/>
          <w:strike w:val="0"/>
          <w:dstrike w:val="0"/>
          <w:color w:val="000000"/>
          <w:spacing w:val="4"/>
          <w:kern w:val="0"/>
          <w:sz w:val="22"/>
        </w:rPr>
        <w:t>　　　　　　住</w:t>
      </w:r>
      <w:r>
        <w:rPr>
          <w:rFonts w:hint="eastAsia" w:ascii="UD デジタル 教科書体 N-R" w:hAnsi="UD デジタル 教科書体 N-R" w:eastAsia="UD デジタル 教科書体 N-R"/>
          <w:strike w:val="0"/>
          <w:dstrike w:val="0"/>
          <w:color w:val="000000"/>
          <w:spacing w:val="4"/>
          <w:kern w:val="0"/>
          <w:sz w:val="22"/>
        </w:rPr>
        <w:t xml:space="preserve">        </w:t>
      </w:r>
      <w:r>
        <w:rPr>
          <w:rFonts w:hint="eastAsia" w:ascii="UD デジタル 教科書体 N-R" w:hAnsi="UD デジタル 教科書体 N-R" w:eastAsia="UD デジタル 教科書体 N-R"/>
          <w:strike w:val="0"/>
          <w:dstrike w:val="0"/>
          <w:color w:val="000000"/>
          <w:spacing w:val="4"/>
          <w:kern w:val="0"/>
          <w:sz w:val="22"/>
        </w:rPr>
        <w:t>所</w:t>
      </w:r>
    </w:p>
    <w:p>
      <w:pPr>
        <w:pStyle w:val="0"/>
        <w:overflowPunct w:val="0"/>
        <w:ind w:firstLine="684" w:firstLineChars="300"/>
        <w:textAlignment w:val="baseline"/>
        <w:rPr>
          <w:rFonts w:hint="eastAsia" w:ascii="UD デジタル 教科書体 N-R" w:hAnsi="UD デジタル 教科書体 N-R" w:eastAsia="UD デジタル 教科書体 N-R"/>
          <w:strike w:val="0"/>
          <w:dstrike w:val="0"/>
          <w:color w:val="000000"/>
          <w:spacing w:val="4"/>
          <w:kern w:val="0"/>
          <w:sz w:val="22"/>
        </w:rPr>
      </w:pPr>
      <w:r>
        <w:rPr>
          <w:rFonts w:hint="eastAsia" w:ascii="UD デジタル 教科書体 N-R" w:hAnsi="UD デジタル 教科書体 N-R" w:eastAsia="UD デジタル 教科書体 N-R"/>
          <w:strike w:val="0"/>
          <w:dstrike w:val="0"/>
          <w:color w:val="000000"/>
          <w:spacing w:val="4"/>
          <w:kern w:val="0"/>
          <w:sz w:val="22"/>
        </w:rPr>
        <w:t>　　　　　　　　　　　　　　　　　　商号又は名称</w:t>
      </w:r>
    </w:p>
    <w:p>
      <w:pPr>
        <w:pStyle w:val="0"/>
        <w:overflowPunct w:val="0"/>
        <w:ind w:leftChars="0" w:firstLine="0" w:firstLineChars="0"/>
        <w:textAlignment w:val="baseline"/>
        <w:rPr>
          <w:rFonts w:hint="eastAsia" w:ascii="UD デジタル 教科書体 N-R" w:hAnsi="UD デジタル 教科書体 N-R" w:eastAsia="UD デジタル 教科書体 N-R"/>
          <w:strike w:val="0"/>
          <w:dstrike w:val="0"/>
          <w:color w:val="000000"/>
          <w:spacing w:val="4"/>
          <w:kern w:val="0"/>
          <w:sz w:val="22"/>
        </w:rPr>
      </w:pPr>
      <w:r>
        <w:rPr>
          <w:rFonts w:hint="eastAsia"/>
          <w:color w:val="000000"/>
        </w:rPr>
        <w:t xml:space="preserve">                                          </w:t>
      </w:r>
      <w:r>
        <w:rPr>
          <w:rFonts w:hint="eastAsia" w:ascii="UD デジタル 教科書体 N-R" w:hAnsi="UD デジタル 教科書体 N-R" w:eastAsia="UD デジタル 教科書体 N-R"/>
          <w:strike w:val="0"/>
          <w:dstrike w:val="0"/>
          <w:color w:val="000000"/>
          <w:spacing w:val="73"/>
          <w:kern w:val="0"/>
          <w:sz w:val="22"/>
          <w:fitText w:val="1320" w:id="4"/>
        </w:rPr>
        <w:t>代表者</w:t>
      </w:r>
      <w:r>
        <w:rPr>
          <w:rFonts w:hint="eastAsia" w:ascii="UD デジタル 教科書体 N-R" w:hAnsi="UD デジタル 教科書体 N-R" w:eastAsia="UD デジタル 教科書体 N-R"/>
          <w:strike w:val="0"/>
          <w:dstrike w:val="0"/>
          <w:color w:val="000000"/>
          <w:spacing w:val="1"/>
          <w:kern w:val="0"/>
          <w:sz w:val="22"/>
          <w:fitText w:val="1320" w:id="4"/>
        </w:rPr>
        <w:t>名</w:t>
      </w:r>
      <w:r>
        <w:rPr>
          <w:rFonts w:hint="eastAsia" w:ascii="UD デジタル 教科書体 N-R" w:hAnsi="UD デジタル 教科書体 N-R" w:eastAsia="UD デジタル 教科書体 N-R"/>
          <w:strike w:val="0"/>
          <w:dstrike w:val="0"/>
          <w:color w:val="000000"/>
          <w:spacing w:val="4"/>
          <w:kern w:val="0"/>
          <w:sz w:val="22"/>
        </w:rPr>
        <w:t xml:space="preserve">  </w:t>
      </w:r>
      <w:r>
        <w:rPr>
          <w:rFonts w:hint="eastAsia" w:ascii="UD デジタル 教科書体 N-R" w:hAnsi="UD デジタル 教科書体 N-R" w:eastAsia="UD デジタル 教科書体 N-R"/>
          <w:strike w:val="0"/>
          <w:dstrike w:val="0"/>
          <w:color w:val="000000"/>
          <w:spacing w:val="4"/>
          <w:kern w:val="0"/>
          <w:sz w:val="22"/>
        </w:rPr>
        <w:t>　　　　　　　　　　　印</w:t>
      </w:r>
    </w:p>
    <w:p>
      <w:pPr>
        <w:pStyle w:val="0"/>
        <w:overflowPunct w:val="0"/>
        <w:ind w:left="0" w:leftChars="0" w:firstLine="0" w:firstLineChars="0"/>
        <w:textAlignment w:val="baseline"/>
        <w:rPr>
          <w:rFonts w:hint="eastAsia" w:ascii="UD デジタル 教科書体 N-R" w:hAnsi="UD デジタル 教科書体 N-R" w:eastAsia="UD デジタル 教科書体 N-R"/>
          <w:strike w:val="0"/>
          <w:dstrike w:val="0"/>
          <w:color w:val="000000"/>
          <w:spacing w:val="4"/>
          <w:kern w:val="0"/>
          <w:sz w:val="22"/>
          <w:highlight w:val="none"/>
        </w:rPr>
      </w:pPr>
      <w:r>
        <w:rPr>
          <w:rFonts w:hint="eastAsia"/>
          <w:color w:val="000000"/>
        </w:rPr>
        <w:t xml:space="preserve">                                          </w:t>
      </w:r>
      <w:r>
        <w:rPr>
          <w:rFonts w:hint="eastAsia" w:ascii="UD デジタル 教科書体 N-R" w:hAnsi="UD デジタル 教科書体 N-R" w:eastAsia="UD デジタル 教科書体 N-R"/>
          <w:strike w:val="0"/>
          <w:dstrike w:val="0"/>
          <w:color w:val="000000"/>
          <w:spacing w:val="73"/>
          <w:kern w:val="0"/>
          <w:sz w:val="22"/>
          <w:fitText w:val="1320" w:id="5"/>
        </w:rPr>
        <w:t>電話番</w:t>
      </w:r>
      <w:r>
        <w:rPr>
          <w:rFonts w:hint="eastAsia" w:ascii="UD デジタル 教科書体 N-R" w:hAnsi="UD デジタル 教科書体 N-R" w:eastAsia="UD デジタル 教科書体 N-R"/>
          <w:strike w:val="0"/>
          <w:dstrike w:val="0"/>
          <w:color w:val="000000"/>
          <w:spacing w:val="1"/>
          <w:kern w:val="0"/>
          <w:sz w:val="22"/>
          <w:fitText w:val="1320" w:id="5"/>
        </w:rPr>
        <w:t>号</w:t>
      </w:r>
    </w:p>
    <w:p>
      <w:pPr>
        <w:pStyle w:val="0"/>
        <w:overflowPunct w:val="0"/>
        <w:ind w:left="0" w:leftChars="0" w:firstLine="0" w:firstLineChars="0"/>
        <w:textAlignment w:val="baseline"/>
        <w:rPr>
          <w:rFonts w:hint="eastAsia" w:ascii="UD デジタル 教科書体 N-R" w:hAnsi="UD デジタル 教科書体 N-R" w:eastAsia="UD デジタル 教科書体 N-R"/>
          <w:strike w:val="0"/>
          <w:dstrike w:val="0"/>
          <w:color w:val="000000"/>
          <w:spacing w:val="4"/>
          <w:kern w:val="0"/>
          <w:sz w:val="22"/>
          <w:highlight w:val="none"/>
        </w:rPr>
      </w:pPr>
      <w:r>
        <w:rPr>
          <w:rFonts w:hint="eastAsia"/>
          <w:color w:val="000000"/>
        </w:rPr>
        <w:t xml:space="preserve">                                          </w:t>
      </w:r>
      <w:r>
        <w:rPr>
          <w:rFonts w:hint="eastAsia" w:ascii="UD デジタル 教科書体 N-R" w:hAnsi="UD デジタル 教科書体 N-R" w:eastAsia="UD デジタル 教科書体 N-R"/>
          <w:strike w:val="0"/>
          <w:dstrike w:val="0"/>
          <w:color w:val="000000"/>
          <w:spacing w:val="90"/>
          <w:kern w:val="0"/>
          <w:sz w:val="22"/>
          <w:fitText w:val="1320" w:id="6"/>
        </w:rPr>
        <w:t>FAX</w:t>
      </w:r>
      <w:r>
        <w:rPr>
          <w:rFonts w:hint="eastAsia" w:ascii="UD デジタル 教科書体 N-R" w:hAnsi="UD デジタル 教科書体 N-R" w:eastAsia="UD デジタル 教科書体 N-R"/>
          <w:strike w:val="0"/>
          <w:dstrike w:val="0"/>
          <w:color w:val="000000"/>
          <w:spacing w:val="90"/>
          <w:kern w:val="0"/>
          <w:sz w:val="22"/>
          <w:fitText w:val="1320" w:id="6"/>
        </w:rPr>
        <w:t>番</w:t>
      </w:r>
      <w:r>
        <w:rPr>
          <w:rFonts w:hint="eastAsia" w:ascii="UD デジタル 教科書体 N-R" w:hAnsi="UD デジタル 教科書体 N-R" w:eastAsia="UD デジタル 教科書体 N-R"/>
          <w:strike w:val="0"/>
          <w:dstrike w:val="0"/>
          <w:color w:val="000000"/>
          <w:spacing w:val="0"/>
          <w:kern w:val="0"/>
          <w:sz w:val="22"/>
          <w:fitText w:val="1320" w:id="6"/>
        </w:rPr>
        <w:t>号</w:t>
      </w:r>
    </w:p>
    <w:p>
      <w:pPr>
        <w:pStyle w:val="0"/>
        <w:overflowPunct w:val="0"/>
        <w:ind w:firstLine="5244" w:firstLineChars="2300"/>
        <w:textAlignment w:val="baseline"/>
        <w:rPr>
          <w:rFonts w:hint="eastAsia" w:ascii="UD デジタル 教科書体 N-R" w:hAnsi="UD デジタル 教科書体 N-R" w:eastAsia="UD デジタル 教科書体 N-R"/>
          <w:strike w:val="0"/>
          <w:dstrike w:val="0"/>
          <w:color w:val="000000"/>
          <w:spacing w:val="4"/>
          <w:kern w:val="0"/>
          <w:sz w:val="22"/>
          <w:highlight w:val="none"/>
        </w:rPr>
      </w:pPr>
    </w:p>
    <w:p>
      <w:pPr>
        <w:pStyle w:val="0"/>
        <w:overflowPunct w:val="0"/>
        <w:ind w:left="0" w:leftChars="0" w:firstLine="456" w:firstLineChars="200"/>
        <w:textAlignment w:val="baseline"/>
        <w:rPr>
          <w:rFonts w:hint="eastAsia" w:ascii="UD デジタル 教科書体 N-R" w:hAnsi="UD デジタル 教科書体 N-R" w:eastAsia="UD デジタル 教科書体 N-R"/>
          <w:strike w:val="0"/>
          <w:dstrike w:val="0"/>
          <w:color w:val="000000"/>
          <w:spacing w:val="4"/>
          <w:kern w:val="0"/>
          <w:sz w:val="22"/>
          <w:highlight w:val="none"/>
        </w:rPr>
      </w:pPr>
      <w:r>
        <w:rPr>
          <w:rFonts w:hint="eastAsia" w:ascii="UD デジタル 教科書体 N-R" w:hAnsi="UD デジタル 教科書体 N-R" w:eastAsia="UD デジタル 教科書体 N-R"/>
          <w:strike w:val="0"/>
          <w:dstrike w:val="0"/>
          <w:color w:val="000000"/>
          <w:spacing w:val="4"/>
          <w:kern w:val="0"/>
          <w:sz w:val="22"/>
        </w:rPr>
        <w:t>下記同等品について、確認をお願いします。</w:t>
      </w:r>
    </w:p>
    <w:p>
      <w:pPr>
        <w:pStyle w:val="0"/>
        <w:overflowPunct w:val="0"/>
        <w:ind w:left="0" w:leftChars="0" w:firstLine="456" w:firstLineChars="200"/>
        <w:textAlignment w:val="baseline"/>
        <w:rPr>
          <w:rFonts w:hint="eastAsia" w:ascii="UD デジタル 教科書体 N-R" w:hAnsi="UD デジタル 教科書体 N-R" w:eastAsia="UD デジタル 教科書体 N-R"/>
          <w:strike w:val="0"/>
          <w:dstrike w:val="0"/>
          <w:color w:val="000000"/>
          <w:spacing w:val="4"/>
          <w:kern w:val="0"/>
          <w:sz w:val="22"/>
          <w:highlight w:val="none"/>
        </w:rPr>
      </w:pP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985"/>
        <w:gridCol w:w="2603"/>
        <w:gridCol w:w="2696"/>
      </w:tblGrid>
      <w:tr>
        <w:trPr>
          <w:trHeight w:val="794" w:hRule="atLeast"/>
        </w:trPr>
        <w:tc>
          <w:tcPr>
            <w:tcW w:w="6588"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strike w:val="0"/>
                <w:dstrike w:val="0"/>
                <w:color w:val="000000"/>
                <w:highlight w:val="none"/>
              </w:rPr>
            </w:pPr>
            <w:r>
              <w:rPr>
                <w:rFonts w:hint="eastAsia" w:ascii="UD デジタル 教科書体 N-R" w:hAnsi="UD デジタル 教科書体 N-R" w:eastAsia="UD デジタル 教科書体 N-R"/>
                <w:strike w:val="0"/>
                <w:dstrike w:val="0"/>
                <w:color w:val="000000"/>
                <w:highlight w:val="none"/>
              </w:rPr>
              <w:t>同等品候補</w:t>
            </w:r>
          </w:p>
        </w:tc>
        <w:tc>
          <w:tcPr>
            <w:tcW w:w="2696"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strike w:val="0"/>
                <w:dstrike w:val="0"/>
                <w:color w:val="000000"/>
                <w:highlight w:val="none"/>
              </w:rPr>
            </w:pPr>
            <w:r>
              <w:rPr>
                <w:rFonts w:hint="eastAsia" w:ascii="UD デジタル 教科書体 N-R" w:hAnsi="UD デジタル 教科書体 N-R" w:eastAsia="UD デジタル 教科書体 N-R"/>
                <w:strike w:val="0"/>
                <w:dstrike w:val="0"/>
                <w:color w:val="000000"/>
                <w:highlight w:val="none"/>
              </w:rPr>
              <w:t>確認欄</w:t>
            </w:r>
          </w:p>
        </w:tc>
      </w:tr>
      <w:tr>
        <w:trPr>
          <w:trHeight w:val="535" w:hRule="atLeast"/>
        </w:trPr>
        <w:tc>
          <w:tcPr>
            <w:tcW w:w="398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ascii="UD デジタル 教科書体 N-R" w:hAnsi="UD デジタル 教科書体 N-R" w:eastAsia="UD デジタル 教科書体 N-R"/>
                <w:strike w:val="0"/>
                <w:dstrike w:val="0"/>
                <w:color w:val="000000"/>
                <w:highlight w:val="none"/>
              </w:rPr>
            </w:pPr>
            <w:r>
              <w:rPr>
                <w:rFonts w:hint="eastAsia" w:ascii="UD デジタル 教科書体 N-R" w:hAnsi="UD デジタル 教科書体 N-R" w:eastAsia="UD デジタル 教科書体 N-R"/>
                <w:strike w:val="0"/>
                <w:dstrike w:val="0"/>
                <w:color w:val="000000"/>
                <w:highlight w:val="none"/>
              </w:rPr>
              <w:t>メーカー・型番・規格等</w:t>
            </w:r>
          </w:p>
        </w:tc>
        <w:tc>
          <w:tcPr>
            <w:tcW w:w="260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ascii="UD デジタル 教科書体 N-R" w:hAnsi="UD デジタル 教科書体 N-R" w:eastAsia="UD デジタル 教科書体 N-R"/>
                <w:strike w:val="0"/>
                <w:dstrike w:val="0"/>
                <w:color w:val="000000"/>
                <w:highlight w:val="none"/>
              </w:rPr>
            </w:pPr>
            <w:r>
              <w:rPr>
                <w:rFonts w:hint="eastAsia" w:ascii="UD デジタル 教科書体 N-R" w:hAnsi="UD デジタル 教科書体 N-R" w:eastAsia="UD デジタル 教科書体 N-R"/>
                <w:strike w:val="0"/>
                <w:dstrike w:val="0"/>
                <w:color w:val="000000"/>
                <w:highlight w:val="none"/>
              </w:rPr>
              <w:t>税抜価格</w:t>
            </w:r>
          </w:p>
        </w:tc>
        <w:tc>
          <w:tcPr>
            <w:tcW w:w="269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strike w:val="0"/>
                <w:dstrike w:val="0"/>
                <w:highlight w:val="none"/>
              </w:rPr>
            </w:pPr>
          </w:p>
        </w:tc>
      </w:tr>
      <w:tr>
        <w:trPr>
          <w:trHeight w:val="535" w:hRule="atLeast"/>
        </w:trPr>
        <w:tc>
          <w:tcPr>
            <w:tcW w:w="398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strike w:val="0"/>
                <w:dstrike w:val="0"/>
                <w:color w:val="000000"/>
                <w:highlight w:val="none"/>
              </w:rPr>
            </w:pPr>
          </w:p>
          <w:p>
            <w:pPr>
              <w:pStyle w:val="0"/>
              <w:jc w:val="right"/>
              <w:rPr>
                <w:rFonts w:hint="eastAsia" w:ascii="UD デジタル 教科書体 N-R" w:hAnsi="UD デジタル 教科書体 N-R" w:eastAsia="UD デジタル 教科書体 N-R"/>
                <w:strike w:val="0"/>
                <w:dstrike w:val="0"/>
                <w:color w:val="000000"/>
                <w:highlight w:val="none"/>
              </w:rPr>
            </w:pPr>
          </w:p>
        </w:tc>
        <w:tc>
          <w:tcPr>
            <w:tcW w:w="2603" w:type="dxa"/>
            <w:tcBorders>
              <w:top w:val="single" w:color="auto" w:sz="4" w:space="0"/>
              <w:left w:val="single" w:color="auto" w:sz="4" w:space="0"/>
              <w:bottom w:val="single" w:color="auto" w:sz="4" w:space="0"/>
              <w:right w:val="single" w:color="auto" w:sz="4" w:space="0"/>
              <w:tl2br w:val="nil"/>
              <w:tr2bl w:val="nil"/>
            </w:tcBorders>
            <w:shd w:val="clear" w:color="auto" w:fill="auto"/>
            <w:vAlign w:val="bottom"/>
          </w:tcPr>
          <w:p>
            <w:pPr>
              <w:pStyle w:val="0"/>
              <w:jc w:val="right"/>
              <w:rPr>
                <w:rFonts w:hint="eastAsia" w:ascii="UD デジタル 教科書体 N-R" w:hAnsi="UD デジタル 教科書体 N-R" w:eastAsia="UD デジタル 教科書体 N-R"/>
                <w:strike w:val="0"/>
                <w:dstrike w:val="0"/>
                <w:color w:val="000000"/>
                <w:highlight w:val="none"/>
              </w:rPr>
            </w:pPr>
            <w:r>
              <w:rPr>
                <w:rFonts w:hint="eastAsia" w:ascii="UD デジタル 教科書体 N-R" w:hAnsi="UD デジタル 教科書体 N-R" w:eastAsia="UD デジタル 教科書体 N-R"/>
                <w:strike w:val="0"/>
                <w:dstrike w:val="0"/>
                <w:color w:val="000000"/>
                <w:highlight w:val="none"/>
              </w:rPr>
              <w:t>円</w:t>
            </w:r>
          </w:p>
        </w:tc>
        <w:tc>
          <w:tcPr>
            <w:tcW w:w="269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strike w:val="0"/>
                <w:dstrike w:val="0"/>
                <w:color w:val="000000"/>
                <w:highlight w:val="none"/>
              </w:rPr>
            </w:pPr>
          </w:p>
        </w:tc>
      </w:tr>
      <w:tr>
        <w:trPr>
          <w:trHeight w:val="702" w:hRule="atLeast"/>
        </w:trPr>
        <w:tc>
          <w:tcPr>
            <w:tcW w:w="398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rPr>
            </w:pPr>
          </w:p>
        </w:tc>
        <w:tc>
          <w:tcPr>
            <w:tcW w:w="2603" w:type="dxa"/>
            <w:tcBorders>
              <w:top w:val="single" w:color="auto" w:sz="4" w:space="0"/>
              <w:left w:val="single" w:color="auto" w:sz="4" w:space="0"/>
              <w:bottom w:val="single" w:color="auto" w:sz="4" w:space="0"/>
              <w:right w:val="single" w:color="auto" w:sz="4" w:space="0"/>
              <w:tl2br w:val="nil"/>
              <w:tr2bl w:val="nil"/>
            </w:tcBorders>
            <w:shd w:val="clear" w:color="auto" w:fill="auto"/>
            <w:vAlign w:val="bottom"/>
          </w:tcPr>
          <w:p>
            <w:pPr>
              <w:pStyle w:val="0"/>
              <w:rPr>
                <w:rFonts w:hint="eastAsia"/>
              </w:rPr>
            </w:pPr>
          </w:p>
        </w:tc>
        <w:tc>
          <w:tcPr>
            <w:tcW w:w="269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rPr>
            </w:pPr>
          </w:p>
        </w:tc>
      </w:tr>
      <w:tr>
        <w:trPr>
          <w:trHeight w:val="680" w:hRule="atLeast"/>
        </w:trPr>
        <w:tc>
          <w:tcPr>
            <w:tcW w:w="398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rPr>
            </w:pPr>
          </w:p>
        </w:tc>
        <w:tc>
          <w:tcPr>
            <w:tcW w:w="2603" w:type="dxa"/>
            <w:tcBorders>
              <w:top w:val="single" w:color="auto" w:sz="4" w:space="0"/>
              <w:left w:val="single" w:color="auto" w:sz="4" w:space="0"/>
              <w:bottom w:val="single" w:color="auto" w:sz="4" w:space="0"/>
              <w:right w:val="single" w:color="auto" w:sz="4" w:space="0"/>
              <w:tl2br w:val="nil"/>
              <w:tr2bl w:val="nil"/>
            </w:tcBorders>
            <w:shd w:val="clear" w:color="auto" w:fill="auto"/>
            <w:vAlign w:val="bottom"/>
          </w:tcPr>
          <w:p>
            <w:pPr>
              <w:pStyle w:val="0"/>
              <w:rPr>
                <w:rFonts w:hint="eastAsia"/>
              </w:rPr>
            </w:pPr>
          </w:p>
        </w:tc>
        <w:tc>
          <w:tcPr>
            <w:tcW w:w="269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rPr>
            </w:pPr>
          </w:p>
        </w:tc>
      </w:tr>
    </w:tbl>
    <w:p>
      <w:pPr>
        <w:pStyle w:val="0"/>
        <w:overflowPunct w:val="0"/>
        <w:textAlignment w:val="baseline"/>
        <w:rPr>
          <w:rFonts w:hint="eastAsia" w:ascii="UD デジタル 教科書体 N-R" w:hAnsi="UD デジタル 教科書体 N-R" w:eastAsia="UD デジタル 教科書体 N-R"/>
          <w:strike w:val="0"/>
          <w:dstrike w:val="0"/>
          <w:color w:val="000000"/>
          <w:spacing w:val="4"/>
          <w:kern w:val="0"/>
          <w:sz w:val="22"/>
          <w:highlight w:val="none"/>
        </w:rPr>
      </w:pPr>
    </w:p>
    <w:p>
      <w:pPr>
        <w:pStyle w:val="0"/>
        <w:numPr>
          <w:ilvl w:val="0"/>
          <w:numId w:val="1"/>
        </w:numPr>
        <w:overflowPunct w:val="0"/>
        <w:adjustRightInd w:val="0"/>
        <w:spacing w:line="300" w:lineRule="exact"/>
        <w:textAlignment w:val="baseline"/>
        <w:rPr>
          <w:rFonts w:hint="eastAsia" w:ascii="UD デジタル 教科書体 N-R" w:hAnsi="UD デジタル 教科書体 N-R" w:eastAsia="UD デジタル 教科書体 N-R"/>
          <w:strike w:val="0"/>
          <w:dstrike w:val="0"/>
          <w:color w:val="000000"/>
          <w:spacing w:val="4"/>
          <w:kern w:val="0"/>
          <w:sz w:val="22"/>
          <w:highlight w:val="none"/>
        </w:rPr>
      </w:pPr>
      <w:r>
        <w:rPr>
          <w:rFonts w:hint="eastAsia" w:ascii="UD デジタル 教科書体 N-R" w:hAnsi="UD デジタル 教科書体 N-R" w:eastAsia="UD デジタル 教科書体 N-R"/>
          <w:strike w:val="0"/>
          <w:dstrike w:val="0"/>
          <w:color w:val="000000"/>
          <w:spacing w:val="4"/>
          <w:kern w:val="0"/>
          <w:sz w:val="22"/>
          <w:highlight w:val="none"/>
        </w:rPr>
        <w:t>同等品候補の性能が記載された書類（カタログ等）を添付してください。（写し可）</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trike w:val="0"/>
          <w:dstrike w:val="1"/>
          <w:color w:val="000000"/>
          <w:spacing w:val="-6"/>
          <w:highlight w:val="none"/>
        </w:rPr>
      </w:pPr>
      <w:r>
        <w:rPr>
          <w:rFonts w:hint="eastAsia" w:ascii="UD デジタル 教科書体 N-R" w:hAnsi="UD デジタル 教科書体 N-R" w:eastAsia="UD デジタル 教科書体 N-R"/>
          <w:strike w:val="0"/>
          <w:dstrike w:val="0"/>
          <w:color w:val="000000"/>
          <w:spacing w:val="-6"/>
          <w:highlight w:val="none"/>
        </w:rPr>
        <w:t>　</w:t>
      </w:r>
      <w:r>
        <w:rPr>
          <w:rFonts w:hint="eastAsia" w:ascii="UD デジタル 教科書体 N-R" w:hAnsi="UD デジタル 教科書体 N-R" w:eastAsia="UD デジタル 教科書体 N-R"/>
          <w:strike w:val="0"/>
          <w:dstrike w:val="0"/>
          <w:color w:val="000000"/>
          <w:spacing w:val="-6"/>
          <w:highlight w:val="none"/>
        </w:rPr>
        <w:t xml:space="preserve"> </w:t>
      </w:r>
      <w:r>
        <w:rPr>
          <w:rFonts w:hint="eastAsia" w:ascii="UD デジタル 教科書体 N-R" w:hAnsi="UD デジタル 教科書体 N-R" w:eastAsia="UD デジタル 教科書体 N-R"/>
          <w:strike w:val="0"/>
          <w:dstrike w:val="0"/>
          <w:color w:val="000000"/>
          <w:spacing w:val="-6"/>
          <w:highlight w:val="none"/>
        </w:rPr>
        <w:t>「確認」欄は、審査の結果同等品と認定の場合は「〇」を、不認定であれば「×」と記入してお返し</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trike w:val="0"/>
          <w:dstrike w:val="1"/>
          <w:color w:val="000000"/>
          <w:spacing w:val="-6"/>
          <w:highlight w:val="none"/>
        </w:rPr>
      </w:pPr>
      <w:r>
        <w:rPr>
          <w:rFonts w:hint="eastAsia" w:ascii="UD デジタル 教科書体 N-R" w:hAnsi="UD デジタル 教科書体 N-R" w:eastAsia="UD デジタル 教科書体 N-R"/>
          <w:strike w:val="0"/>
          <w:dstrike w:val="0"/>
          <w:color w:val="000000"/>
          <w:spacing w:val="-6"/>
          <w:highlight w:val="none"/>
        </w:rPr>
        <w:t>　</w:t>
      </w:r>
      <w:r>
        <w:rPr>
          <w:rFonts w:hint="eastAsia" w:ascii="UD デジタル 教科書体 N-R" w:hAnsi="UD デジタル 教科書体 N-R" w:eastAsia="UD デジタル 教科書体 N-R"/>
          <w:strike w:val="0"/>
          <w:dstrike w:val="0"/>
          <w:color w:val="000000"/>
          <w:spacing w:val="-6"/>
          <w:highlight w:val="none"/>
        </w:rPr>
        <w:t xml:space="preserve"> </w:t>
      </w:r>
      <w:r>
        <w:rPr>
          <w:rFonts w:hint="eastAsia" w:ascii="UD デジタル 教科書体 N-R" w:hAnsi="UD デジタル 教科書体 N-R" w:eastAsia="UD デジタル 教科書体 N-R"/>
          <w:strike w:val="0"/>
          <w:dstrike w:val="0"/>
          <w:color w:val="000000"/>
          <w:spacing w:val="-6"/>
          <w:highlight w:val="none"/>
        </w:rPr>
        <w:t>します。</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trike w:val="0"/>
          <w:dstrike w:val="1"/>
          <w:color w:val="000000"/>
          <w:spacing w:val="-6"/>
          <w:highlight w:val="none"/>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2762250</wp:posOffset>
                </wp:positionH>
                <wp:positionV relativeFrom="paragraph">
                  <wp:posOffset>146685</wp:posOffset>
                </wp:positionV>
                <wp:extent cx="3108960" cy="14224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3108960" cy="1422400"/>
                        </a:xfrm>
                        <a:prstGeom prst="rect">
                          <a:avLst/>
                        </a:prstGeom>
                        <a:noFill/>
                        <a:ln w="12700" cap="flat" cmpd="sng">
                          <a:solidFill>
                            <a:srgbClr val="000000"/>
                          </a:solidFill>
                          <a:prstDash val="solid"/>
                          <a:miter lim="800000"/>
                        </a:ln>
                      </wps:spPr>
                      <wps:bodyPr/>
                    </wps:wsp>
                  </a:graphicData>
                </a:graphic>
              </wp:anchor>
            </w:drawing>
          </mc:Choice>
          <mc:Fallback>
            <w:pict>
              <v:rect id="オブジェクト 0" style="mso-wrap-distance-right:16pt;mso-wrap-distance-bottom:0pt;margin-top:11.55pt;mso-position-vertical-relative:text;mso-position-horizontal-relative:text;position:absolute;height:112pt;mso-wrap-distance-top:0pt;width:244.8pt;mso-wrap-distance-left:16pt;margin-left:217.5pt;z-index:3;" o:spid="_x0000_s1026" o:allowincell="t" o:allowoverlap="t" filled="f" stroked="t" strokecolor="#000000" strokeweight="1pt" o:spt="1">
                <v:fill/>
                <v:stroke linestyle="single" miterlimit="8" endcap="flat" dashstyle="solid" filltype="solid"/>
                <v:textbox style="layout-flow:horizontal;"/>
                <v:imagedata o:title=""/>
                <w10:wrap type="none" anchorx="text" anchory="text"/>
              </v:rect>
            </w:pict>
          </mc:Fallback>
        </mc:AlternateConten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p>
    <w:p>
      <w:pPr>
        <w:pStyle w:val="0"/>
        <w:suppressAutoHyphens w:val="1"/>
        <w:kinsoku w:val="0"/>
        <w:wordWrap w:val="0"/>
        <w:autoSpaceDE w:val="0"/>
        <w:autoSpaceDN w:val="0"/>
        <w:spacing w:line="278" w:lineRule="exact"/>
        <w:ind w:firstLine="5280" w:firstLineChars="2400"/>
        <w:jc w:val="left"/>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strike w:val="0"/>
          <w:dstrike w:val="0"/>
          <w:color w:val="000000"/>
          <w:highlight w:val="none"/>
        </w:rPr>
        <w:t>※市役所記載欄</w:t>
      </w:r>
    </w:p>
    <w:p>
      <w:pPr>
        <w:pStyle w:val="0"/>
        <w:jc w:val="center"/>
        <w:rPr>
          <w:rFonts w:hint="eastAsia" w:ascii="UD デジタル 教科書体 N-R" w:hAnsi="UD デジタル 教科書体 N-R" w:eastAsia="UD デジタル 教科書体 N-R"/>
          <w:strike w:val="0"/>
          <w:dstrike w:val="0"/>
          <w:color w:val="000000"/>
          <w:highlight w:val="none"/>
        </w:rPr>
      </w:pPr>
      <w:r>
        <w:rPr>
          <w:rFonts w:hint="eastAsia" w:ascii="UD デジタル 教科書体 N-R" w:hAnsi="UD デジタル 教科書体 N-R" w:eastAsia="UD デジタル 教科書体 N-R"/>
          <w:strike w:val="0"/>
          <w:dstrike w:val="0"/>
          <w:color w:val="000000"/>
          <w:highlight w:val="none"/>
        </w:rPr>
        <w:t>　　　　　　　　　　　　　　　　</w:t>
      </w:r>
      <w:r>
        <w:rPr>
          <w:rFonts w:hint="eastAsia" w:ascii="UD デジタル 教科書体 N-R" w:hAnsi="UD デジタル 教科書体 N-R" w:eastAsia="UD デジタル 教科書体 N-R"/>
          <w:strike w:val="0"/>
          <w:dstrike w:val="0"/>
          <w:color w:val="000000"/>
          <w:highlight w:val="none"/>
        </w:rPr>
        <w:t xml:space="preserve"> </w:t>
      </w:r>
      <w:r>
        <w:rPr>
          <w:rFonts w:hint="eastAsia" w:ascii="UD デジタル 教科書体 N-R" w:hAnsi="UD デジタル 教科書体 N-R" w:eastAsia="UD デジタル 教科書体 N-R"/>
          <w:strike w:val="0"/>
          <w:dstrike w:val="0"/>
          <w:color w:val="000000"/>
          <w:highlight w:val="none"/>
        </w:rPr>
        <w:t>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trike w:val="0"/>
          <w:dstrike w:val="1"/>
          <w:color w:val="000000"/>
          <w:spacing w:val="-6"/>
          <w:highlight w:val="none"/>
        </w:rPr>
      </w:pPr>
    </w:p>
    <w:p>
      <w:pPr>
        <w:pStyle w:val="0"/>
        <w:suppressAutoHyphens w:val="1"/>
        <w:kinsoku w:val="0"/>
        <w:wordWrap w:val="0"/>
        <w:autoSpaceDE w:val="0"/>
        <w:autoSpaceDN w:val="0"/>
        <w:spacing w:line="278" w:lineRule="exact"/>
        <w:ind w:firstLine="5742" w:firstLineChars="2900"/>
        <w:jc w:val="left"/>
        <w:rPr>
          <w:rFonts w:hint="eastAsia" w:ascii="UD デジタル 教科書体 N-R" w:hAnsi="UD デジタル 教科書体 N-R" w:eastAsia="UD デジタル 教科書体 N-R"/>
          <w:strike w:val="0"/>
          <w:dstrike w:val="0"/>
          <w:color w:val="000000"/>
          <w:spacing w:val="-6"/>
          <w:highlight w:val="none"/>
        </w:rPr>
      </w:pPr>
      <w:r>
        <w:rPr>
          <w:rFonts w:hint="eastAsia" w:ascii="UD デジタル 教科書体 N-R" w:hAnsi="UD デジタル 教科書体 N-R" w:eastAsia="UD デジタル 教科書体 N-R"/>
          <w:strike w:val="0"/>
          <w:dstrike w:val="0"/>
          <w:color w:val="000000"/>
          <w:spacing w:val="-6"/>
          <w:highlight w:val="none"/>
          <w:u w:val="single" w:color="auto"/>
        </w:rPr>
        <w:t>課等名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trike w:val="0"/>
          <w:dstrike w:val="0"/>
          <w:color w:val="000000"/>
          <w:spacing w:val="-6"/>
          <w:highlight w:val="none"/>
        </w:rPr>
      </w:pPr>
    </w:p>
    <w:p>
      <w:pPr>
        <w:pStyle w:val="0"/>
        <w:suppressAutoHyphens w:val="1"/>
        <w:kinsoku w:val="0"/>
        <w:wordWrap w:val="0"/>
        <w:autoSpaceDE w:val="0"/>
        <w:autoSpaceDN w:val="0"/>
        <w:spacing w:line="278" w:lineRule="exact"/>
        <w:ind w:firstLine="5742" w:firstLineChars="2900"/>
        <w:jc w:val="left"/>
        <w:rPr>
          <w:rFonts w:hint="eastAsia" w:ascii="UD デジタル 教科書体 N-R" w:hAnsi="UD デジタル 教科書体 N-R" w:eastAsia="UD デジタル 教科書体 N-R"/>
          <w:strike w:val="0"/>
          <w:dstrike w:val="0"/>
          <w:color w:val="000000"/>
          <w:spacing w:val="-6"/>
          <w:highlight w:val="none"/>
          <w:u w:val="single" w:color="auto"/>
        </w:rPr>
      </w:pPr>
      <w:r>
        <w:rPr>
          <w:rFonts w:hint="eastAsia" w:ascii="UD デジタル 教科書体 N-R" w:hAnsi="UD デジタル 教科書体 N-R" w:eastAsia="UD デジタル 教科書体 N-R"/>
          <w:strike w:val="0"/>
          <w:dstrike w:val="0"/>
          <w:color w:val="000000"/>
          <w:spacing w:val="-6"/>
          <w:highlight w:val="none"/>
          <w:u w:val="single" w:color="auto"/>
        </w:rPr>
        <w:t>課長名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r>
        <w:rPr>
          <w:rFonts w:hint="eastAsia"/>
          <w:strike w:val="0"/>
          <w:dstrike w:val="1"/>
          <w:color w:val="000000"/>
          <w:highlight w:val="none"/>
        </w:rPr>
        <w:br w:type="page"/>
      </w:r>
      <w:r>
        <w:rPr>
          <w:rFonts w:hint="eastAsia" w:ascii="UD デジタル 教科書体 N-R" w:hAnsi="UD デジタル 教科書体 N-R" w:eastAsia="UD デジタル 教科書体 N-R"/>
          <w:kern w:val="0"/>
          <w:sz w:val="22"/>
        </w:rPr>
        <w:t>（様式３）</w:t>
      </w:r>
    </w:p>
    <w:p>
      <w:pPr>
        <w:pStyle w:val="0"/>
        <w:jc w:val="center"/>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40"/>
        </w:rPr>
        <w:t>誓約書</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兼</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同意書</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トイレカー（ユニバーサルタイプ）の購入</w:t>
      </w:r>
      <w:r>
        <w:rPr>
          <w:rFonts w:hint="eastAsia" w:ascii="UD デジタル 教科書体 N-R" w:hAnsi="UD デジタル 教科書体 N-R" w:eastAsia="UD デジタル 教科書体 N-R"/>
          <w:color w:val="000000"/>
        </w:rPr>
        <w:t>にかかる公告に基づく条件付一般競争入札（事後審査型）</w:t>
      </w:r>
      <w:r>
        <w:rPr>
          <w:rFonts w:hint="eastAsia" w:ascii="UD デジタル 教科書体 N-R" w:hAnsi="UD デジタル 教科書体 N-R" w:eastAsia="UD デジタル 教科書体 N-R"/>
        </w:rPr>
        <w:t>の実施にあたり、次の事項について誓約します。</w:t>
      </w:r>
    </w:p>
    <w:p>
      <w:pPr>
        <w:pStyle w:val="0"/>
        <w:rPr>
          <w:rFonts w:hint="eastAsia" w:ascii="UD デジタル 教科書体 N-R" w:hAnsi="UD デジタル 教科書体 N-R" w:eastAsia="UD デジタル 教科書体 N-R"/>
        </w:rPr>
      </w:pPr>
    </w:p>
    <w:p>
      <w:pPr>
        <w:pStyle w:val="0"/>
        <w:spacing w:line="360" w:lineRule="auto"/>
        <w:ind w:left="424" w:hanging="424" w:hangingChars="202"/>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１　入札公告、入札説明書に定める要件をすべて満たしていること。</w:t>
      </w:r>
    </w:p>
    <w:p>
      <w:pPr>
        <w:pStyle w:val="0"/>
        <w:spacing w:line="36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２　申請書等の内容を審査するに当たり、調査等が必要なときは協力すること。</w:t>
      </w:r>
    </w:p>
    <w:p>
      <w:pPr>
        <w:pStyle w:val="0"/>
        <w:spacing w:line="24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３　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５　入札公告第２．</w:t>
      </w:r>
      <w:r>
        <w:rPr>
          <w:rFonts w:hint="eastAsia" w:ascii="UD デジタル 教科書体 N-R" w:hAnsi="UD デジタル 教科書体 N-R" w:eastAsia="UD デジタル 教科書体 N-R"/>
        </w:rPr>
        <w:t>5</w:t>
      </w:r>
      <w:r>
        <w:rPr>
          <w:rFonts w:hint="eastAsia" w:ascii="UD デジタル 教科書体 N-R" w:hAnsi="UD デジタル 教科書体 N-R" w:eastAsia="UD デジタル 教科書体 N-R"/>
        </w:rPr>
        <w:t>に該当する事由の有無の確認のため、役員名簿等の提出を求められたときは速やかに提出すること。</w:t>
      </w:r>
    </w:p>
    <w:p>
      <w:pPr>
        <w:pStyle w:val="0"/>
        <w:ind w:left="420" w:hanging="420" w:hangingChars="200"/>
        <w:rPr>
          <w:rFonts w:hint="eastAsia" w:ascii="UD デジタル 教科書体 N-R" w:hAnsi="UD デジタル 教科書体 N-R" w:eastAsia="UD デジタル 教科書体 N-R"/>
        </w:rPr>
      </w:pPr>
    </w:p>
    <w:p>
      <w:pPr>
        <w:pStyle w:val="0"/>
        <w:ind w:firstLine="210" w:firstLineChars="1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また、誓約内容確認のため、葛城市が必要に応じ関係官庁及び税務関係当局に調査及び照会することに同意いたします。</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　令和　　年　　月　　日</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ind w:firstLine="420" w:firstLine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葛城市長　</w:t>
      </w:r>
      <w:r>
        <w:rPr>
          <w:rFonts w:hint="eastAsia" w:ascii="UD デジタル 教科書体 N-R" w:hAnsi="UD デジタル 教科書体 N-R" w:eastAsia="UD デジタル 教科書体 N-R"/>
          <w:sz w:val="28"/>
        </w:rPr>
        <w:t>阿古　和彦</w:t>
      </w:r>
      <w:r>
        <w:rPr>
          <w:rFonts w:hint="eastAsia" w:ascii="UD デジタル 教科書体 N-R" w:hAnsi="UD デジタル 教科書体 N-R" w:eastAsia="UD デジタル 教科書体 N-R"/>
        </w:rPr>
        <w:t>　様</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所在地</w:t>
      </w:r>
    </w:p>
    <w:p>
      <w:pPr>
        <w:pStyle w:val="0"/>
        <w:rPr>
          <w:rFonts w:hint="eastAsia" w:ascii="UD デジタル 教科書体 N-R" w:hAnsi="UD デジタル 教科書体 N-R" w:eastAsia="UD デジタル 教科書体 N-R"/>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7"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R" w:hAnsi="UD デジタル 教科書体 N-R" w:eastAsia="UD デジタル 教科書体 N-R"/>
        </w:rPr>
        <w:t>　　　　　　　　　　　　　　　　　　商号又は名称　</w:t>
      </w: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代表者　　　　　　　　　　　　　　　　　実印</w:t>
      </w:r>
    </w:p>
    <w:p>
      <w:pPr>
        <w:pStyle w:val="0"/>
        <w:ind w:leftChars="0" w:firstLineChars="0"/>
        <w:rPr>
          <w:rFonts w:hint="eastAsia"/>
        </w:rPr>
      </w:pPr>
    </w:p>
    <w:p>
      <w:pPr>
        <w:pStyle w:val="0"/>
        <w:ind w:leftChars="0" w:firstLineChars="0"/>
        <w:rPr>
          <w:rFonts w:hint="eastAsia"/>
        </w:rPr>
      </w:pPr>
    </w:p>
    <w:p>
      <w:pPr>
        <w:pStyle w:val="0"/>
        <w:ind w:leftChars="0" w:firstLineChars="0"/>
        <w:rPr>
          <w:rFonts w:hint="eastAsia"/>
        </w:rPr>
      </w:pPr>
    </w:p>
    <w:p>
      <w:pPr>
        <w:pStyle w:val="0"/>
        <w:ind w:leftChars="0" w:firstLineChars="0"/>
        <w:rPr>
          <w:rFonts w:hint="eastAsia"/>
        </w:rPr>
      </w:pPr>
    </w:p>
    <w:p>
      <w:pPr>
        <w:pStyle w:val="0"/>
        <w:ind w:leftChars="0" w:firstLineChars="0"/>
        <w:rPr>
          <w:rFonts w:hint="eastAsia"/>
        </w:rPr>
      </w:pPr>
    </w:p>
    <w:p>
      <w:pPr>
        <w:pStyle w:val="0"/>
        <w:ind w:leftChars="0" w:firstLineChars="0"/>
        <w:rPr>
          <w:rFonts w:hint="eastAsia"/>
        </w:rPr>
      </w:pPr>
    </w:p>
    <w:p>
      <w:pPr>
        <w:pStyle w:val="0"/>
        <w:ind w:leftChars="0" w:firstLineChars="0"/>
        <w:rPr>
          <w:rFonts w:hint="eastAsia"/>
        </w:rPr>
      </w:pPr>
    </w:p>
    <w:p>
      <w:pPr>
        <w:pStyle w:val="0"/>
        <w:ind w:leftChars="0" w:firstLineChars="0"/>
        <w:rPr>
          <w:rFonts w:hint="eastAsia"/>
        </w:rPr>
      </w:pPr>
    </w:p>
    <w:p>
      <w:pPr>
        <w:pStyle w:val="0"/>
        <w:ind w:leftChars="0" w:firstLineChars="0"/>
        <w:rPr>
          <w:rFonts w:hint="eastAsia"/>
        </w:rPr>
      </w:pPr>
    </w:p>
    <w:p>
      <w:pPr>
        <w:pStyle w:val="0"/>
        <w:ind w:right="279" w:rightChars="127"/>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（様式４）</w:t>
      </w:r>
    </w:p>
    <w:p>
      <w:pPr>
        <w:pStyle w:val="0"/>
        <w:ind w:right="279" w:rightChars="127"/>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令和　　年　　月　　日</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葛城市長　阿古和彦　様</w:t>
      </w:r>
    </w:p>
    <w:p>
      <w:pPr>
        <w:pStyle w:val="0"/>
        <w:spacing w:before="0" w:beforeLines="0" w:beforeAutospacing="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所在地又は住所</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商号又は名称　</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0" w:leftChars="0" w:firstLine="4840" w:firstLineChars="2200"/>
        <w:jc w:val="lef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代表者職氏名　　　　　　　　　　　　　　</w:t>
      </w:r>
    </w:p>
    <w:p>
      <w:pPr>
        <w:pStyle w:val="0"/>
        <w:rPr>
          <w:rFonts w:hint="eastAsia" w:ascii="UD デジタル 教科書体 N-R" w:hAnsi="UD デジタル 教科書体 N-R" w:eastAsia="UD デジタル 教科書体 N-R"/>
          <w:highlight w:val="none"/>
        </w:rPr>
      </w:pPr>
    </w:p>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電子契約利用申出書</w:t>
      </w:r>
    </w:p>
    <w:p>
      <w:pPr>
        <w:pStyle w:val="0"/>
        <w:rPr>
          <w:rFonts w:hint="eastAsia" w:ascii="UD デジタル 教科書体 N-R" w:hAnsi="UD デジタル 教科書体 N-R" w:eastAsia="UD デジタル 教科書体 N-R"/>
          <w:highlight w:val="none"/>
        </w:rPr>
      </w:pPr>
    </w:p>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事務担当メールアドレス</w:t>
            </w:r>
          </w:p>
          <w:p>
            <w:pPr>
              <w:pStyle w:val="0"/>
              <w:rPr>
                <w:rFonts w:hint="eastAsia" w:ascii="UD デジタル 教科書体 N-R" w:hAnsi="UD デジタル 教科書体 N-R" w:eastAsia="UD デジタル 教科書体 N-R"/>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（電子契約締結メールアドレスと異なる場合に記入）</w:t>
            </w:r>
          </w:p>
          <w:p>
            <w:pPr>
              <w:pStyle w:val="0"/>
              <w:rPr>
                <w:rFonts w:hint="eastAsia" w:ascii="UD デジタル 教科書体 N-R" w:hAnsi="UD デジタル 教科書体 N-R" w:eastAsia="UD デジタル 教科書体 N-R"/>
                <w:highlight w:val="none"/>
              </w:rPr>
            </w:pPr>
          </w:p>
        </w:tc>
      </w:tr>
    </w:tbl>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①電磁的措置の種類　　コンピュータ・ネットワーク利用の措置</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②電磁的措置の内容、ファイルへの記録の方式　　電子契約サービスを通じて、送信者が</w:t>
      </w:r>
      <w:r>
        <w:rPr>
          <w:rFonts w:hint="eastAsia" w:ascii="UD デジタル 教科書体 N-R" w:hAnsi="UD デジタル 教科書体 N-R" w:eastAsia="UD デジタル 教科書体 N-R"/>
          <w:sz w:val="18"/>
          <w:highlight w:val="none"/>
        </w:rPr>
        <w:t>PDF</w:t>
      </w:r>
      <w:r>
        <w:rPr>
          <w:rFonts w:hint="eastAsia" w:ascii="UD デジタル 教科書体 N-R" w:hAnsi="UD デジタル 教科書体 N-R" w:eastAsia="UD デジタル 教科書体 N-R"/>
          <w:sz w:val="18"/>
          <w:highlight w:val="none"/>
        </w:rPr>
        <w:t>ファイル形式の書</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紙もしくはメール（</w:t>
            </w:r>
            <w:r>
              <w:rPr>
                <w:rFonts w:hint="eastAsia" w:ascii="UD デジタル 教科書体 N-R" w:hAnsi="UD デジタル 教科書体 N-R" w:eastAsia="UD デジタル 教科書体 N-R"/>
                <w:highlight w:val="none"/>
              </w:rPr>
              <w:t>PDF</w:t>
            </w:r>
            <w:r>
              <w:rPr>
                <w:rFonts w:hint="eastAsia" w:ascii="UD デジタル 教科書体 N-R" w:hAnsi="UD デジタル 教科書体 N-R" w:eastAsia="UD デジタル 教科書体 N-R"/>
                <w:highlight w:val="none"/>
              </w:rPr>
              <w:t>）による</w:t>
            </w:r>
          </w:p>
        </w:tc>
      </w:tr>
    </w:tbl>
    <w:p>
      <w:pPr>
        <w:pStyle w:val="0"/>
        <w:ind w:right="279" w:rightChars="127"/>
        <w:rPr>
          <w:rFonts w:hint="eastAsia"/>
          <w:highlight w:val="none"/>
        </w:rPr>
      </w:pPr>
    </w:p>
    <w:p>
      <w:pPr>
        <w:pStyle w:val="0"/>
        <w:ind w:leftChars="0" w:firstLineChars="0"/>
        <w:rPr>
          <w:rFonts w:hint="eastAsia"/>
          <w:highlight w:val="none"/>
        </w:rPr>
      </w:pPr>
    </w:p>
    <w:sectPr>
      <w:headerReference r:id="rId6" w:type="default"/>
      <w:footerReference r:id="rId7"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UD デジタル 教科書体 NK-R">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15:restartNumberingAfterBreak="1">
    <w:nsid w:val="00000001"/>
    <w:multiLevelType w:val="hybridMultilevel"/>
    <w:tmpl w:val="A21A5FF2"/>
    <w:lvl w:ilvl="0" w:tplc="00000000">
      <w:numFmt w:val="bullet"/>
      <w:lvlText w:val="※"/>
      <w:lvlJc w:val="left"/>
      <w:pPr>
        <w:tabs>
          <w:tab w:val="num" w:leader="none" w:pos="480"/>
        </w:tabs>
        <w:ind w:left="480" w:hanging="48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11</Pages>
  <Words>175</Words>
  <Characters>7332</Characters>
  <Application>JUST Note</Application>
  <Lines>837</Lines>
  <Paragraphs>277</Paragraphs>
  <CharactersWithSpaces>8789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2025-06-02T04:21:00Z</dcterms:created>
  <dcterms:modified xsi:type="dcterms:W3CDTF">2025-06-02T04:22:40Z</dcterms:modified>
  <cp:revision>0</cp:revision>
</cp:coreProperties>
</file>