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UD デジタル 教科書体 NP-R" w:hAnsi="UD デジタル 教科書体 NP-R" w:eastAsia="UD デジタル 教科書体 NP-R"/>
          <w:sz w:val="22"/>
        </w:rPr>
      </w:pPr>
      <w:bookmarkStart w:id="0" w:name="_GoBack"/>
      <w:bookmarkEnd w:id="0"/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様式第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6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号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(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第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15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条関係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)</w:t>
      </w:r>
    </w:p>
    <w:p>
      <w:pPr>
        <w:pStyle w:val="0"/>
        <w:spacing w:line="720" w:lineRule="auto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補助金等交付請求書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(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概算払･精算払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)</w:t>
      </w:r>
    </w:p>
    <w:p>
      <w:pPr>
        <w:pStyle w:val="0"/>
        <w:jc w:val="righ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年　　月　　日</w:t>
      </w:r>
    </w:p>
    <w:p>
      <w:pPr>
        <w:pStyle w:val="0"/>
        <w:spacing w:line="720" w:lineRule="auto"/>
        <w:jc w:val="both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　</w:t>
      </w:r>
      <w:r>
        <w:rPr>
          <w:rFonts w:hint="eastAsia" w:ascii="UD デジタル 教科書体 NK-R" w:hAnsi="UD デジタル 教科書体 NK-R" w:eastAsia="UD デジタル 教科書体 NK-R"/>
          <w:kern w:val="2"/>
          <w:sz w:val="21"/>
        </w:rPr>
        <w:t>葛󠄀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城市長　　　　様</w:t>
      </w:r>
    </w:p>
    <w:p>
      <w:pPr>
        <w:pStyle w:val="0"/>
        <w:ind w:leftChars="0" w:right="840" w:rightChars="40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　　　　　　　　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(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申請者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)</w:t>
      </w:r>
    </w:p>
    <w:p>
      <w:pPr>
        <w:pStyle w:val="0"/>
        <w:jc w:val="right"/>
        <w:rPr>
          <w:rFonts w:hint="eastAsia" w:ascii="UD デジタル 教科書体 NP-R" w:hAnsi="UD デジタル 教科書体 NP-R" w:eastAsia="UD デジタル 教科書体 NP-R"/>
          <w:sz w:val="22"/>
          <w:u w:val="single"/>
        </w:rPr>
      </w:pPr>
      <w:r>
        <w:rPr>
          <w:rFonts w:hint="default" w:ascii="UD デジタル 教科書体 NP-R" w:hAnsi="UD デジタル 教科書体 NP-R" w:eastAsia="UD デジタル 教科書体 NP-R"/>
          <w:kern w:val="2"/>
          <w:sz w:val="22"/>
          <w:u w:val="single"/>
        </w:rPr>
        <w:t>住所　　　　　　　　　　　　　　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　　</w:t>
      </w:r>
    </w:p>
    <w:p>
      <w:pPr>
        <w:pStyle w:val="0"/>
        <w:jc w:val="right"/>
        <w:rPr>
          <w:rFonts w:hint="eastAsia" w:ascii="UD デジタル 教科書体 NP-R" w:hAnsi="UD デジタル 教科書体 NP-R" w:eastAsia="UD デジタル 教科書体 NP-R"/>
          <w:sz w:val="22"/>
          <w:u w:val="single"/>
        </w:rPr>
      </w:pPr>
    </w:p>
    <w:p>
      <w:pPr>
        <w:pStyle w:val="0"/>
        <w:jc w:val="right"/>
        <w:rPr>
          <w:rFonts w:hint="eastAsia" w:ascii="UD デジタル 教科書体 NP-R" w:hAnsi="UD デジタル 教科書体 NP-R" w:eastAsia="UD デジタル 教科書体 NP-R"/>
          <w:sz w:val="22"/>
          <w:u w:val="single"/>
        </w:rPr>
      </w:pPr>
      <w:r>
        <w:rPr>
          <w:rFonts w:hint="default" w:ascii="UD デジタル 教科書体 NP-R" w:hAnsi="UD デジタル 教科書体 NP-R" w:eastAsia="UD デジタル 教科書体 NP-R"/>
          <w:kern w:val="2"/>
          <w:sz w:val="22"/>
          <w:u w:val="single"/>
        </w:rPr>
        <w:t>団体名　　　　　　　　　　　　　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　　</w:t>
      </w:r>
    </w:p>
    <w:p>
      <w:pPr>
        <w:pStyle w:val="0"/>
        <w:jc w:val="right"/>
        <w:rPr>
          <w:rFonts w:hint="eastAsia" w:ascii="UD デジタル 教科書体 NP-R" w:hAnsi="UD デジタル 教科書体 NP-R" w:eastAsia="UD デジタル 教科書体 NP-R"/>
          <w:sz w:val="22"/>
          <w:u w:val="single"/>
        </w:rPr>
      </w:pPr>
    </w:p>
    <w:p>
      <w:pPr>
        <w:pStyle w:val="0"/>
        <w:jc w:val="right"/>
        <w:rPr>
          <w:rFonts w:hint="eastAsia" w:ascii="UD デジタル 教科書体 NP-R" w:hAnsi="UD デジタル 教科書体 NP-R" w:eastAsia="UD デジタル 教科書体 NP-R"/>
          <w:sz w:val="22"/>
          <w:u w:val="single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1" locked="0" layoutInCell="0" hidden="0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13970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1.1000000000000001pt;mso-position-vertical-relative:text;mso-position-horizontal-relative:text;position:absolute;height:12pt;width:12pt;margin-left:387.3pt;z-index:-503316478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</v:oval>
            </w:pict>
          </mc:Fallback>
        </mc:AlternateConten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  <w:u w:val="single"/>
        </w:rPr>
        <w:t>代表者名　　　　　　　　　　　印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　　</w:t>
      </w:r>
    </w:p>
    <w:p>
      <w:pPr>
        <w:pStyle w:val="0"/>
        <w:spacing w:line="360" w:lineRule="auto"/>
        <w:jc w:val="both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both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　このことについて、　　　年度</w:t>
      </w:r>
      <w:r>
        <w:rPr>
          <w:rFonts w:hint="eastAsia" w:ascii="UD デジタル 教科書体 NK-R" w:hAnsi="UD デジタル 教科書体 NK-R" w:eastAsia="UD デジタル 教科書体 NK-R"/>
          <w:kern w:val="2"/>
          <w:sz w:val="21"/>
        </w:rPr>
        <w:t>葛󠄀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城市認知症カフェ運営補助金の交付について、下記のとおり請求したいので、</w:t>
      </w:r>
      <w:r>
        <w:rPr>
          <w:rFonts w:hint="eastAsia" w:ascii="UD デジタル 教科書体 NK-R" w:hAnsi="UD デジタル 教科書体 NK-R" w:eastAsia="UD デジタル 教科書体 NK-R"/>
          <w:kern w:val="2"/>
          <w:sz w:val="21"/>
        </w:rPr>
        <w:t>葛󠄀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城市補助金等交付規則第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15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条の規定に基づき請求します。</w:t>
      </w:r>
    </w:p>
    <w:p>
      <w:pPr>
        <w:pStyle w:val="0"/>
        <w:spacing w:line="360" w:lineRule="auto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記</w:t>
      </w:r>
    </w:p>
    <w:p>
      <w:pPr>
        <w:pStyle w:val="0"/>
        <w:jc w:val="both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1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　交付決定額　　　　　　金　　　　　　　　　　円</w:t>
      </w:r>
    </w:p>
    <w:p>
      <w:pPr>
        <w:pStyle w:val="0"/>
        <w:jc w:val="both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both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2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　概算請求額　　　　　　金　　　　　　　　　　円</w:t>
      </w:r>
    </w:p>
    <w:p>
      <w:pPr>
        <w:pStyle w:val="0"/>
        <w:jc w:val="both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both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3</w:t>
      </w:r>
      <w:r>
        <w:rPr>
          <w:rFonts w:hint="default" w:ascii="UD デジタル 教科書体 NP-R" w:hAnsi="UD デジタル 教科書体 NP-R" w:eastAsia="UD デジタル 教科書体 NP-R"/>
          <w:kern w:val="2"/>
          <w:sz w:val="22"/>
        </w:rPr>
        <w:t>　精算請求額　　　　　　金　　　　　　　　　　円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 w:customStyle="1">
    <w:name w:val="第＊条"/>
    <w:basedOn w:val="0"/>
    <w:next w:val="17"/>
    <w:link w:val="0"/>
    <w:uiPriority w:val="0"/>
    <w:qFormat/>
    <w:pPr>
      <w:ind w:left="230" w:hanging="23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6</Words>
  <Characters>154</Characters>
  <Application>JUST Note</Application>
  <Lines>0</Lines>
  <Paragraphs>0</Paragraphs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土井 雅之</cp:lastModifiedBy>
  <dcterms:created xsi:type="dcterms:W3CDTF">2011-02-01T10:59:00Z</dcterms:created>
  <dcterms:modified xsi:type="dcterms:W3CDTF">2024-06-04T23:47:58Z</dcterms:modified>
  <cp:revision>11</cp:revision>
</cp:coreProperties>
</file>