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bookmarkStart w:id="0" w:name="_Toc115439560"/>
      <w:r>
        <w:rPr>
          <w:rFonts w:hint="eastAsia" w:ascii="UD デジタル 教科書体 NP-R" w:hAnsi="UD デジタル 教科書体 NP-R" w:eastAsia="UD デジタル 教科書体 NP-R"/>
          <w:sz w:val="22"/>
        </w:rPr>
        <w:t>第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14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号様式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single" w:color="auto"/>
        </w:rPr>
        <w:t>　　　年　　月　　日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 w:color="auto"/>
        </w:rPr>
        <w:t>保育施設長　　　　　　　　　　様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360" w:lineRule="auto"/>
        <w:ind w:left="4536" w:leftChars="216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</w:rPr>
        <w:t>保護者名　　　　　　　　　　　　　　　　　　</w:t>
      </w:r>
    </w:p>
    <w:p>
      <w:pPr>
        <w:pStyle w:val="0"/>
        <w:spacing w:line="360" w:lineRule="auto"/>
        <w:ind w:left="4536" w:leftChars="2160"/>
        <w:rPr>
          <w:rFonts w:hint="default" w:ascii="UD デジタル 教科書体 NP-R" w:hAnsi="UD デジタル 教科書体 NP-R" w:eastAsia="UD デジタル 教科書体 NP-R"/>
          <w:kern w:val="0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</w:rPr>
        <w:t>住　　所　　　　　　　　　　　　　　　　　　</w:t>
      </w:r>
    </w:p>
    <w:p>
      <w:pPr>
        <w:pStyle w:val="0"/>
        <w:spacing w:line="360" w:lineRule="auto"/>
        <w:ind w:left="4536" w:leftChars="2160"/>
        <w:rPr>
          <w:rFonts w:hint="default" w:ascii="UD デジタル 教科書体 NP-R" w:hAnsi="UD デジタル 教科書体 NP-R" w:eastAsia="UD デジタル 教科書体 NP-R"/>
          <w:kern w:val="0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pacing w:val="60"/>
          <w:kern w:val="0"/>
          <w:sz w:val="24"/>
          <w:u w:val="single" w:color="auto"/>
          <w:fitText w:val="960" w:id="1"/>
        </w:rPr>
        <w:t>連絡</w:t>
      </w: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  <w:fitText w:val="960" w:id="1"/>
        </w:rPr>
        <w:t>先</w:t>
      </w: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</w:rPr>
        <w:t>　　　　　　　　　　　　　　　　　　</w:t>
      </w:r>
    </w:p>
    <w:p>
      <w:pPr>
        <w:pStyle w:val="0"/>
        <w:ind w:left="660" w:hanging="660" w:hangingChars="3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ind w:left="840" w:hanging="840" w:hangingChars="300"/>
        <w:jc w:val="center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主治医受診結果報告書</w:t>
      </w:r>
    </w:p>
    <w:p>
      <w:pPr>
        <w:pStyle w:val="0"/>
        <w:ind w:left="660" w:hanging="660" w:hangingChars="3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ind w:firstLine="220" w:firstLine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受診結果報告書を提出します。</w:t>
      </w:r>
    </w:p>
    <w:p>
      <w:pPr>
        <w:pStyle w:val="0"/>
        <w:ind w:left="660" w:hanging="660" w:hangingChars="300"/>
        <w:rPr>
          <w:rFonts w:hint="default" w:ascii="UD デジタル 教科書体 NP-R" w:hAnsi="UD デジタル 教科書体 NP-R" w:eastAsia="UD デジタル 教科書体 NP-R"/>
          <w:sz w:val="22"/>
        </w:rPr>
      </w:pPr>
    </w:p>
    <w:tbl>
      <w:tblPr>
        <w:tblStyle w:val="39"/>
        <w:tblpPr w:leftFromText="0" w:rightFromText="0" w:topFromText="0" w:bottomFromText="0" w:vertAnchor="text" w:horzAnchor="margin" w:tblpXSpec="center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347"/>
        <w:gridCol w:w="525"/>
        <w:gridCol w:w="2455"/>
        <w:gridCol w:w="403"/>
        <w:gridCol w:w="312"/>
        <w:gridCol w:w="80"/>
        <w:gridCol w:w="796"/>
        <w:gridCol w:w="28"/>
        <w:gridCol w:w="765"/>
        <w:gridCol w:w="2307"/>
      </w:tblGrid>
      <w:tr>
        <w:trPr>
          <w:trHeight w:val="715" w:hRule="atLeast"/>
        </w:trPr>
        <w:tc>
          <w:tcPr>
            <w:tcW w:w="134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児童氏名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男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女</w:t>
            </w:r>
          </w:p>
        </w:tc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年齢</w:t>
            </w:r>
          </w:p>
        </w:tc>
        <w:tc>
          <w:tcPr>
            <w:tcW w:w="7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歳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生年</w:t>
            </w: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月日</w:t>
            </w:r>
          </w:p>
        </w:tc>
        <w:tc>
          <w:tcPr>
            <w:tcW w:w="2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年</w:t>
            </w: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　日生</w:t>
            </w:r>
          </w:p>
        </w:tc>
      </w:tr>
      <w:tr>
        <w:trPr>
          <w:trHeight w:val="326" w:hRule="atLeast"/>
        </w:trPr>
        <w:tc>
          <w:tcPr>
            <w:tcW w:w="134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受診日</w:t>
            </w:r>
          </w:p>
        </w:tc>
        <w:tc>
          <w:tcPr>
            <w:tcW w:w="7671" w:type="dxa"/>
            <w:gridSpan w:val="9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　　年　　月　　日</w:t>
            </w:r>
          </w:p>
        </w:tc>
      </w:tr>
      <w:tr>
        <w:trPr>
          <w:trHeight w:val="651" w:hRule="atLeast"/>
        </w:trPr>
        <w:tc>
          <w:tcPr>
            <w:tcW w:w="134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医療機関名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(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病院名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)</w:t>
            </w:r>
          </w:p>
        </w:tc>
        <w:tc>
          <w:tcPr>
            <w:tcW w:w="3695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医師名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1457" w:hRule="atLeast"/>
        </w:trPr>
        <w:tc>
          <w:tcPr>
            <w:tcW w:w="134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105"/>
                <w:fitText w:val="1050" w:id="2"/>
              </w:rPr>
              <w:t>主治</w:t>
            </w:r>
            <w:r>
              <w:rPr>
                <w:rFonts w:hint="eastAsia" w:ascii="UD デジタル 教科書体 NP-R" w:hAnsi="UD デジタル 教科書体 NP-R" w:eastAsia="UD デジタル 教科書体 NP-R"/>
                <w:fitText w:val="1050" w:id="2"/>
              </w:rPr>
              <w:t>医</w:t>
            </w: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105"/>
                <w:fitText w:val="1050" w:id="3"/>
              </w:rPr>
              <w:t>から</w:t>
            </w:r>
            <w:r>
              <w:rPr>
                <w:rFonts w:hint="eastAsia" w:ascii="UD デジタル 教科書体 NP-R" w:hAnsi="UD デジタル 教科書体 NP-R" w:eastAsia="UD デジタル 教科書体 NP-R"/>
                <w:fitText w:val="1050" w:id="3"/>
              </w:rPr>
              <w:t>の</w:t>
            </w: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35"/>
                <w:fitText w:val="1050" w:id="4"/>
              </w:rPr>
              <w:t>指示内</w:t>
            </w:r>
            <w:r>
              <w:rPr>
                <w:rFonts w:hint="eastAsia" w:ascii="UD デジタル 教科書体 NP-R" w:hAnsi="UD デジタル 教科書体 NP-R" w:eastAsia="UD デジタル 教科書体 NP-R"/>
                <w:fitText w:val="1050" w:id="4"/>
              </w:rPr>
              <w:t>容</w:t>
            </w:r>
          </w:p>
        </w:tc>
        <w:tc>
          <w:tcPr>
            <w:tcW w:w="7671" w:type="dxa"/>
            <w:gridSpan w:val="9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（保育施設での留意事項、行事への参加等について記入ください。）</w:t>
            </w:r>
          </w:p>
        </w:tc>
      </w:tr>
      <w:tr>
        <w:trPr>
          <w:trHeight w:val="470" w:hRule="atLeast"/>
        </w:trPr>
        <w:tc>
          <w:tcPr>
            <w:tcW w:w="9018" w:type="dxa"/>
            <w:gridSpan w:val="10"/>
            <w:vAlign w:val="bottom"/>
          </w:tcPr>
          <w:p>
            <w:pPr>
              <w:pStyle w:val="0"/>
              <w:spacing w:line="300" w:lineRule="auto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検査を受けた場合は、結果等について項目に☑を付し、記入ください。</w:t>
            </w:r>
          </w:p>
        </w:tc>
      </w:tr>
      <w:tr>
        <w:trPr>
          <w:trHeight w:val="510" w:hRule="atLeast"/>
        </w:trPr>
        <w:tc>
          <w:tcPr>
            <w:tcW w:w="187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5"/>
                <w:fitText w:val="1050" w:id="5"/>
              </w:rPr>
              <w:t>血液検</w:t>
            </w:r>
            <w:r>
              <w:rPr>
                <w:rFonts w:hint="eastAsia" w:ascii="UD デジタル 教科書体 NP-R" w:hAnsi="UD デジタル 教科書体 NP-R" w:eastAsia="UD デジタル 教科書体 NP-R"/>
                <w:fitText w:val="1050" w:id="5"/>
              </w:rPr>
              <w:t>査</w:t>
            </w:r>
          </w:p>
        </w:tc>
        <w:tc>
          <w:tcPr>
            <w:tcW w:w="7146" w:type="dxa"/>
            <w:gridSpan w:val="8"/>
            <w:vAlign w:val="top"/>
          </w:tcPr>
          <w:p>
            <w:pPr>
              <w:pStyle w:val="0"/>
              <w:spacing w:line="300" w:lineRule="auto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10" w:hRule="atLeast"/>
        </w:trPr>
        <w:tc>
          <w:tcPr>
            <w:tcW w:w="187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5"/>
                <w:fitText w:val="1050" w:id="6"/>
              </w:rPr>
              <w:t>脳波検</w:t>
            </w:r>
            <w:r>
              <w:rPr>
                <w:rFonts w:hint="eastAsia" w:ascii="UD デジタル 教科書体 NP-R" w:hAnsi="UD デジタル 教科書体 NP-R" w:eastAsia="UD デジタル 教科書体 NP-R"/>
                <w:fitText w:val="1050" w:id="6"/>
              </w:rPr>
              <w:t>査</w:t>
            </w:r>
          </w:p>
        </w:tc>
        <w:tc>
          <w:tcPr>
            <w:tcW w:w="7146" w:type="dxa"/>
            <w:gridSpan w:val="8"/>
            <w:vAlign w:val="top"/>
          </w:tcPr>
          <w:p>
            <w:pPr>
              <w:pStyle w:val="0"/>
              <w:spacing w:line="300" w:lineRule="auto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10" w:hRule="atLeast"/>
        </w:trPr>
        <w:tc>
          <w:tcPr>
            <w:tcW w:w="187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0"/>
                <w:w w:val="71"/>
                <w:fitText w:val="1050" w:id="7"/>
              </w:rPr>
              <w:t>レントゲン検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"/>
                <w:w w:val="71"/>
                <w:fitText w:val="1050" w:id="7"/>
              </w:rPr>
              <w:t>査</w:t>
            </w:r>
          </w:p>
        </w:tc>
        <w:tc>
          <w:tcPr>
            <w:tcW w:w="7146" w:type="dxa"/>
            <w:gridSpan w:val="8"/>
            <w:vAlign w:val="top"/>
          </w:tcPr>
          <w:p>
            <w:pPr>
              <w:pStyle w:val="0"/>
              <w:spacing w:line="300" w:lineRule="auto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10" w:hRule="atLeast"/>
        </w:trPr>
        <w:tc>
          <w:tcPr>
            <w:tcW w:w="187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0"/>
                <w:w w:val="83"/>
                <w:fitText w:val="1050" w:id="8"/>
              </w:rPr>
              <w:t>その他の検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"/>
                <w:w w:val="83"/>
                <w:fitText w:val="1050" w:id="8"/>
              </w:rPr>
              <w:t>査</w:t>
            </w:r>
          </w:p>
        </w:tc>
        <w:tc>
          <w:tcPr>
            <w:tcW w:w="7146" w:type="dxa"/>
            <w:gridSpan w:val="8"/>
            <w:vAlign w:val="top"/>
          </w:tcPr>
          <w:p>
            <w:pPr>
              <w:pStyle w:val="0"/>
              <w:spacing w:line="300" w:lineRule="auto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326" w:hRule="atLeast"/>
        </w:trPr>
        <w:tc>
          <w:tcPr>
            <w:tcW w:w="9018" w:type="dxa"/>
            <w:gridSpan w:val="10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与薬の状況について項目に☑を付し、記入ください。</w:t>
            </w:r>
          </w:p>
        </w:tc>
      </w:tr>
      <w:tr>
        <w:trPr>
          <w:trHeight w:val="545" w:hRule="atLeast"/>
        </w:trPr>
        <w:tc>
          <w:tcPr>
            <w:tcW w:w="187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5"/>
                <w:fitText w:val="1050" w:id="9"/>
              </w:rPr>
              <w:t>変更な</w:t>
            </w:r>
            <w:r>
              <w:rPr>
                <w:rFonts w:hint="eastAsia" w:ascii="UD デジタル 教科書体 NP-R" w:hAnsi="UD デジタル 教科書体 NP-R" w:eastAsia="UD デジタル 教科書体 NP-R"/>
                <w:fitText w:val="1050" w:id="9"/>
              </w:rPr>
              <w:t>し</w:t>
            </w:r>
          </w:p>
        </w:tc>
        <w:tc>
          <w:tcPr>
            <w:tcW w:w="7146" w:type="dxa"/>
            <w:gridSpan w:val="8"/>
            <w:vAlign w:val="top"/>
          </w:tcPr>
          <w:p>
            <w:pPr>
              <w:pStyle w:val="0"/>
              <w:spacing w:line="300" w:lineRule="auto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1328" w:hRule="atLeast"/>
        </w:trPr>
        <w:tc>
          <w:tcPr>
            <w:tcW w:w="187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5"/>
                <w:fitText w:val="1050" w:id="10"/>
              </w:rPr>
              <w:t>変更あ</w:t>
            </w:r>
            <w:r>
              <w:rPr>
                <w:rFonts w:hint="eastAsia" w:ascii="UD デジタル 教科書体 NP-R" w:hAnsi="UD デジタル 教科書体 NP-R" w:eastAsia="UD デジタル 教科書体 NP-R"/>
                <w:fitText w:val="1050" w:id="10"/>
              </w:rPr>
              <w:t>り</w:t>
            </w:r>
          </w:p>
        </w:tc>
        <w:tc>
          <w:tcPr>
            <w:tcW w:w="7146" w:type="dxa"/>
            <w:gridSpan w:val="8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（変更内容）</w:t>
            </w:r>
          </w:p>
        </w:tc>
      </w:tr>
      <w:tr>
        <w:trPr>
          <w:trHeight w:val="436" w:hRule="atLeast"/>
        </w:trPr>
        <w:tc>
          <w:tcPr>
            <w:tcW w:w="187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次回受診予定日</w:t>
            </w:r>
          </w:p>
        </w:tc>
        <w:tc>
          <w:tcPr>
            <w:tcW w:w="7146" w:type="dxa"/>
            <w:gridSpan w:val="8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tabs>
          <w:tab w:val="left" w:leader="none" w:pos="3245"/>
        </w:tabs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ab/>
      </w:r>
      <w:bookmarkStart w:id="1" w:name="_GoBack"/>
      <w:bookmarkEnd w:id="1"/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bookmarkEnd w:id="0"/>
    </w:p>
    <w:sectPr>
      <w:footerReference r:id="rId6" w:type="even"/>
      <w:footerReference r:id="rId7" w:type="default"/>
      <w:footerReference r:id="rId5" w:type="first"/>
      <w:pgSz w:w="12247" w:h="17180"/>
      <w:pgMar w:top="1304" w:right="1304" w:bottom="1304" w:left="1304" w:header="340" w:footer="454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9"/>
  <w:evenAndOddHeaders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shd w:val="clear" w:color="auto" w:themeFill="background1" w:themeFillTint="FF" w:themeFillShade="D9"/>
      <w:spacing w:after="360" w:afterLines="100" w:afterAutospacing="0"/>
      <w:ind w:firstLine="360" w:firstLineChars="100"/>
      <w:jc w:val="center"/>
      <w:outlineLvl w:val="0"/>
    </w:pPr>
    <w:rPr>
      <w:rFonts w:ascii="UD デジタル 教科書体 NP-R" w:hAnsi="UD デジタル 教科書体 NP-R" w:eastAsia="UD デジタル 教科書体 NP-R"/>
      <w:b w:val="1"/>
      <w:sz w:val="36"/>
    </w:rPr>
  </w:style>
  <w:style w:type="paragraph" w:styleId="2">
    <w:name w:val="heading 2"/>
    <w:basedOn w:val="0"/>
    <w:next w:val="0"/>
    <w:link w:val="28"/>
    <w:uiPriority w:val="0"/>
    <w:qFormat/>
    <w:pPr>
      <w:pBdr>
        <w:bottom w:val="single" w:color="auto" w:sz="8" w:space="1"/>
      </w:pBdr>
      <w:snapToGrid w:val="0"/>
      <w:spacing w:after="180" w:afterLines="50" w:afterAutospacing="0" w:line="640" w:lineRule="exact"/>
      <w:outlineLvl w:val="1"/>
    </w:pPr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paragraph" w:styleId="3">
    <w:name w:val="heading 3"/>
    <w:basedOn w:val="0"/>
    <w:next w:val="0"/>
    <w:link w:val="29"/>
    <w:uiPriority w:val="0"/>
    <w:qFormat/>
    <w:pPr>
      <w:spacing w:before="360" w:beforeLines="100" w:beforeAutospacing="0" w:after="90" w:afterLines="25" w:afterAutospacing="0"/>
      <w:ind w:firstLine="98" w:firstLineChars="35"/>
      <w:outlineLvl w:val="2"/>
    </w:pPr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4">
    <w:name w:val="heading 4"/>
    <w:basedOn w:val="0"/>
    <w:next w:val="2"/>
    <w:link w:val="37"/>
    <w:uiPriority w:val="0"/>
    <w:qFormat/>
    <w:pPr>
      <w:jc w:val="left"/>
      <w:outlineLvl w:val="3"/>
    </w:pPr>
    <w:rPr>
      <w:rFonts w:ascii="UD デジタル 教科書体 NP-R" w:hAnsi="UD デジタル 教科書体 NP-R" w:eastAsia="UD デジタル 教科書体 NP-R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Revision"/>
    <w:next w:val="22"/>
    <w:link w:val="0"/>
    <w:uiPriority w:val="0"/>
    <w:rPr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 w:customStyle="1">
    <w:name w:val="見出し 1 (文字)"/>
    <w:basedOn w:val="10"/>
    <w:next w:val="27"/>
    <w:link w:val="1"/>
    <w:uiPriority w:val="0"/>
    <w:rPr>
      <w:rFonts w:ascii="UD デジタル 教科書体 NP-R" w:hAnsi="UD デジタル 教科書体 NP-R" w:eastAsia="UD デジタル 教科書体 NP-R"/>
      <w:b w:val="1"/>
      <w:sz w:val="36"/>
      <w:shd w:val="clear" w:color="auto" w:themeFill="background1" w:themeFillTint="FF" w:themeFillShade="D9"/>
    </w:rPr>
  </w:style>
  <w:style w:type="character" w:styleId="28" w:customStyle="1">
    <w:name w:val="見出し 2 (文字)"/>
    <w:basedOn w:val="10"/>
    <w:next w:val="28"/>
    <w:link w:val="2"/>
    <w:uiPriority w:val="0"/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character" w:styleId="29" w:customStyle="1">
    <w:name w:val="見出し 3 (文字)"/>
    <w:basedOn w:val="10"/>
    <w:next w:val="29"/>
    <w:link w:val="3"/>
    <w:uiPriority w:val="0"/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30">
    <w:name w:val="TOC Heading"/>
    <w:basedOn w:val="1"/>
    <w:next w:val="0"/>
    <w:link w:val="0"/>
    <w:uiPriority w:val="0"/>
    <w:qFormat/>
    <w:pPr>
      <w:keepNext w:val="1"/>
      <w:keepLines w:val="1"/>
      <w:widowControl w:val="1"/>
      <w:shd w:val="clear" w:color="auto" w:fill="auto"/>
      <w:spacing w:before="240" w:beforeLines="0" w:beforeAutospacing="0" w:after="0" w:afterLines="0" w:after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  <w:pPr>
      <w:shd w:val="clear" w:color="auto" w:themeFill="background1" w:themeFillTint="FF" w:themeFillShade="D9"/>
      <w:tabs>
        <w:tab w:val="right" w:leader="dot" w:pos="9060"/>
      </w:tabs>
      <w:spacing w:before="180" w:beforeLines="50" w:beforeAutospacing="0" w:after="90" w:afterLines="25" w:afterAutospacing="0"/>
    </w:pPr>
    <w:rPr>
      <w:rFonts w:ascii="UD デジタル 教科書体 NK-R" w:hAnsi="UD デジタル 教科書体 NK-R" w:eastAsia="UD デジタル 教科書体 NK-R"/>
      <w:b w:val="1"/>
      <w:sz w:val="28"/>
    </w:rPr>
  </w:style>
  <w:style w:type="paragraph" w:styleId="32">
    <w:name w:val="toc 2"/>
    <w:basedOn w:val="0"/>
    <w:next w:val="0"/>
    <w:link w:val="0"/>
    <w:uiPriority w:val="0"/>
    <w:pPr>
      <w:tabs>
        <w:tab w:val="right" w:leader="dot" w:pos="9060"/>
      </w:tabs>
      <w:ind w:left="210" w:leftChars="100"/>
    </w:pPr>
    <w:rPr>
      <w:rFonts w:ascii="UD デジタル 教科書体 NK-R" w:hAnsi="UD デジタル 教科書体 NK-R" w:eastAsia="UD デジタル 教科書体 NK-R"/>
      <w:sz w:val="24"/>
    </w:rPr>
  </w:style>
  <w:style w:type="paragraph" w:styleId="33">
    <w:name w:val="toc 3"/>
    <w:basedOn w:val="0"/>
    <w:next w:val="0"/>
    <w:link w:val="0"/>
    <w:uiPriority w:val="0"/>
    <w:pPr>
      <w:ind w:left="420" w:leftChars="200"/>
    </w:pPr>
  </w:style>
  <w:style w:type="character" w:styleId="34">
    <w:name w:val="Hyperlink"/>
    <w:basedOn w:val="10"/>
    <w:next w:val="34"/>
    <w:link w:val="0"/>
    <w:uiPriority w:val="0"/>
    <w:rPr>
      <w:color w:val="0000FF" w:themeColor="hyperlink"/>
      <w:u w:val="single" w:color="auto"/>
    </w:rPr>
  </w:style>
  <w:style w:type="paragraph" w:styleId="35">
    <w:name w:val="annotation subject"/>
    <w:basedOn w:val="19"/>
    <w:next w:val="19"/>
    <w:link w:val="36"/>
    <w:uiPriority w:val="0"/>
    <w:semiHidden/>
    <w:rPr>
      <w:b w:val="1"/>
    </w:rPr>
  </w:style>
  <w:style w:type="character" w:styleId="36" w:customStyle="1">
    <w:name w:val="コメント内容 (文字)"/>
    <w:basedOn w:val="20"/>
    <w:next w:val="36"/>
    <w:link w:val="35"/>
    <w:uiPriority w:val="0"/>
    <w:rPr>
      <w:b w:val="1"/>
    </w:rPr>
  </w:style>
  <w:style w:type="character" w:styleId="37" w:customStyle="1">
    <w:name w:val="見出し 4 (文字)"/>
    <w:basedOn w:val="10"/>
    <w:next w:val="37"/>
    <w:link w:val="4"/>
    <w:uiPriority w:val="0"/>
    <w:rPr>
      <w:rFonts w:ascii="UD デジタル 教科書体 NP-R" w:hAnsi="UD デジタル 教科書体 NP-R" w:eastAsia="UD デジタル 教科書体 NP-R"/>
      <w:sz w:val="22"/>
    </w:rPr>
  </w:style>
  <w:style w:type="paragraph" w:styleId="38">
    <w:name w:val="toc 4"/>
    <w:basedOn w:val="0"/>
    <w:next w:val="0"/>
    <w:link w:val="0"/>
    <w:uiPriority w:val="0"/>
    <w:pPr>
      <w:tabs>
        <w:tab w:val="right" w:leader="dot" w:pos="9061"/>
      </w:tabs>
      <w:ind w:firstLine="240" w:firstLineChars="100"/>
    </w:pPr>
    <w:rPr>
      <w:rFonts w:eastAsia="UD デジタル 教科書体 NP-R"/>
      <w:sz w:val="24"/>
    </w:rPr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テーマの表  2（シンプル1-2）"/>
    <w:basedOn w:val="11"/>
    <w:next w:val="41"/>
    <w:link w:val="0"/>
    <w:uiPriority w:val="0"/>
    <w:tblPr>
      <w:tblStyleRowBandSize w:val="1"/>
      <w:tblStyleColBandSize w:val="1"/>
      <w:tblBorders>
        <w:top w:val="single" w:color="95B3D7" w:themeColor="accent1" w:themeTint="99" w:sz="6" w:space="0"/>
        <w:left w:val="single" w:color="95B3D7" w:themeColor="accent1" w:themeTint="99" w:sz="6" w:space="0"/>
        <w:bottom w:val="single" w:color="95B3D7" w:themeColor="accent1" w:themeTint="99" w:sz="6" w:space="0"/>
        <w:right w:val="single" w:color="95B3D7" w:themeColor="accent1" w:themeTint="99" w:sz="6" w:space="0"/>
        <w:insideH w:val="single" w:color="95B3D7" w:themeColor="accent1" w:themeTint="99" w:sz="6" w:space="0"/>
        <w:insideV w:val="single" w:color="95B3D7" w:themeColor="accent1" w:themeTint="99" w:sz="6" w:space="0"/>
      </w:tblBorders>
    </w:tblPr>
    <w:trPr/>
    <w:tcPr/>
    <w:tblStylePr w:type="band2Horz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6</Pages>
  <Words>35</Words>
  <Characters>1774</Characters>
  <Application>JUST Note</Application>
  <Lines>1022</Lines>
  <Paragraphs>177</Paragraphs>
  <CharactersWithSpaces>2059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安川 盛久</dc:creator>
  <cp:lastModifiedBy>松山　皓昭</cp:lastModifiedBy>
  <cp:lastPrinted>2023-03-09T08:38:00Z</cp:lastPrinted>
  <dcterms:created xsi:type="dcterms:W3CDTF">2023-03-14T23:55:00Z</dcterms:created>
  <dcterms:modified xsi:type="dcterms:W3CDTF">2023-04-06T07:45:24Z</dcterms:modified>
  <cp:revision>27</cp:revision>
</cp:coreProperties>
</file>