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20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5"/>
        <w:gridCol w:w="1559"/>
        <w:gridCol w:w="2551"/>
        <w:gridCol w:w="993"/>
        <w:gridCol w:w="1134"/>
        <w:gridCol w:w="992"/>
        <w:gridCol w:w="860"/>
      </w:tblGrid>
      <w:tr>
        <w:trPr>
          <w:trHeight w:val="3685" w:hRule="atLeast"/>
        </w:trPr>
        <w:tc>
          <w:tcPr>
            <w:tcW w:w="852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第　　　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納税管理人申告書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税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葛城市長　　　　　様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page">
                        <wp:posOffset>4785995</wp:posOffset>
                      </wp:positionH>
                      <wp:positionV relativeFrom="paragraph">
                        <wp:posOffset>168910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argin-top:13.3pt;margin-left:376.85pt;mso-position-horizontal-relative:page;mso-position-vertical-relative:text;position:absolute;height:12pt;width:12pt;z-index:2;" o:allowincell="t" filled="f" stroked="t" strokecolor="#000000" strokeweight="0.5pt" o:spt="3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page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住所又は事務所の所在地</w:t>
            </w:r>
            <w:r>
              <w:rPr>
                <w:rFonts w:hint="eastAsia" w:ascii="ＭＳ 明朝" w:hAnsi="ＭＳ 明朝" w:eastAsia="ＭＳ 明朝"/>
                <w:spacing w:val="-5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氏名又は名称　　　　　　　　　　　　　印　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個人番号又は法人番号　　　　　　　　　　　　　</w:t>
            </w:r>
          </w:p>
        </w:tc>
      </w:tr>
      <w:tr>
        <w:trPr>
          <w:trHeight w:val="1077" w:hRule="atLeast"/>
        </w:trPr>
        <w:tc>
          <w:tcPr>
            <w:tcW w:w="45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次の者を　　　　　税の納税管理人として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．設定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．変更</w:t>
            </w:r>
          </w:p>
          <w:p>
            <w:pPr>
              <w:pStyle w:val="0"/>
              <w:spacing w:before="120" w:beforeLines="0" w:beforeAutospacing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．削除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を申告します。</w:t>
            </w:r>
          </w:p>
        </w:tc>
      </w:tr>
      <w:tr>
        <w:trPr>
          <w:trHeight w:val="1020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納税管理</w:t>
            </w: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6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電話番号　　　　　　　</w:t>
            </w:r>
          </w:p>
        </w:tc>
      </w:tr>
      <w:tr>
        <w:trPr>
          <w:cantSplit/>
          <w:trHeight w:val="1020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/>
        <w:tc>
          <w:tcPr>
            <w:tcW w:w="852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spacing w:before="60" w:beforeLines="0" w:beforeAutospacing="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承認</w:t>
            </w:r>
            <w:r>
              <w:rPr>
                <w:rFonts w:hint="eastAsia" w:ascii="ＭＳ 明朝" w:hAnsi="ＭＳ 明朝" w:eastAsia="ＭＳ 明朝"/>
                <w:sz w:val="21"/>
              </w:rPr>
              <w:t>書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葛城市長　様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</w:t>
            </w:r>
          </w:p>
          <w:p>
            <w:pPr>
              <w:pStyle w:val="0"/>
              <w:jc w:val="right"/>
            </w:pPr>
            <w:r>
              <w:rPr>
                <w:rFonts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page">
                        <wp:posOffset>4919345</wp:posOffset>
                      </wp:positionH>
                      <wp:positionV relativeFrom="paragraph">
                        <wp:posOffset>-1270</wp:posOffset>
                      </wp:positionV>
                      <wp:extent cx="152400" cy="1524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7" style="margin-top:-0.1pt;margin-left:387.35pt;mso-position-horizontal-relative:page;mso-position-vertical-relative:text;position:absolute;height:12pt;width:12pt;z-index:3;" o:allowincell="t" filled="f" stroked="t" strokecolor="#000000" strokeweight="0.5pt" o:spt="3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page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氏名　　　　　　　　　印　　</w:t>
            </w:r>
          </w:p>
        </w:tc>
      </w:tr>
      <w:tr>
        <w:trPr>
          <w:trHeight w:val="964" w:hRule="atLeast"/>
        </w:trPr>
        <w:tc>
          <w:tcPr>
            <w:tcW w:w="6672" w:type="dxa"/>
            <w:gridSpan w:val="5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　納税者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特別徴収義務者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の　　　　税の納税管理人の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設定</w:t>
            </w:r>
          </w:p>
          <w:p>
            <w:pPr>
              <w:pStyle w:val="0"/>
              <w:spacing w:before="20" w:beforeLines="0" w:beforeAutospacing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変更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削除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を承認</w:t>
            </w:r>
          </w:p>
        </w:tc>
      </w:tr>
      <w:tr>
        <w:trPr>
          <w:trHeight w:val="680" w:hRule="atLeast"/>
        </w:trPr>
        <w:tc>
          <w:tcPr>
            <w:tcW w:w="852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 w:right="-57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しました。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2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169</Words>
  <Characters>170</Characters>
  <Application>JUST Note</Application>
  <Lines>0</Lines>
  <Paragraphs>0</Paragraphs>
  <CharactersWithSpaces>280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入江　一吉</cp:lastModifiedBy>
  <dcterms:created xsi:type="dcterms:W3CDTF">2016-08-10T11:18:00Z</dcterms:created>
  <dcterms:modified xsi:type="dcterms:W3CDTF">2018-12-17T06:49:21Z</dcterms:modified>
  <cp:revision>4</cp:revision>
</cp:coreProperties>
</file>